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3E2" w:rsidRDefault="005763E2" w:rsidP="005763E2">
      <w:pPr>
        <w:jc w:val="both"/>
        <w:rPr>
          <w:rFonts w:ascii="Times New Roman" w:hAnsi="Times New Roman" w:cs="Times New Roman"/>
          <w:sz w:val="24"/>
          <w:szCs w:val="24"/>
        </w:rPr>
      </w:pPr>
      <w:r w:rsidRPr="00AA0521">
        <w:rPr>
          <w:rFonts w:ascii="Times New Roman" w:hAnsi="Times New Roman" w:cs="Times New Roman"/>
          <w:sz w:val="24"/>
          <w:szCs w:val="24"/>
        </w:rPr>
        <w:t>План по ликвидации профессиональных дефицитов педагогов МБОУ «</w:t>
      </w:r>
      <w:r>
        <w:rPr>
          <w:rFonts w:ascii="Times New Roman" w:hAnsi="Times New Roman" w:cs="Times New Roman"/>
          <w:sz w:val="24"/>
          <w:szCs w:val="24"/>
        </w:rPr>
        <w:t xml:space="preserve">Чербинской СОШ» </w:t>
      </w:r>
      <w:r w:rsidRPr="00AA0521">
        <w:rPr>
          <w:rFonts w:ascii="Times New Roman" w:hAnsi="Times New Roman" w:cs="Times New Roman"/>
          <w:sz w:val="24"/>
          <w:szCs w:val="24"/>
        </w:rPr>
        <w:t xml:space="preserve">2023г </w:t>
      </w:r>
    </w:p>
    <w:p w:rsidR="00B51055" w:rsidRDefault="005763E2" w:rsidP="005763E2">
      <w:pPr>
        <w:jc w:val="both"/>
        <w:rPr>
          <w:rFonts w:ascii="Times New Roman" w:hAnsi="Times New Roman" w:cs="Times New Roman"/>
          <w:sz w:val="24"/>
          <w:szCs w:val="24"/>
        </w:rPr>
      </w:pPr>
      <w:r w:rsidRPr="00AA0521">
        <w:rPr>
          <w:rFonts w:ascii="Times New Roman" w:hAnsi="Times New Roman" w:cs="Times New Roman"/>
          <w:sz w:val="24"/>
          <w:szCs w:val="24"/>
        </w:rPr>
        <w:t>Мероприятия по оказанию помощи учителям, имеющим профессиональные проблемы и дефициты.</w:t>
      </w:r>
    </w:p>
    <w:p w:rsidR="005763E2" w:rsidRPr="00AA0521" w:rsidRDefault="005763E2" w:rsidP="005763E2">
      <w:pPr>
        <w:jc w:val="both"/>
        <w:rPr>
          <w:rFonts w:ascii="Times New Roman" w:hAnsi="Times New Roman" w:cs="Times New Roman"/>
          <w:sz w:val="24"/>
          <w:szCs w:val="24"/>
        </w:rPr>
      </w:pPr>
      <w:r w:rsidRPr="00AA0521">
        <w:rPr>
          <w:rFonts w:ascii="Times New Roman" w:hAnsi="Times New Roman" w:cs="Times New Roman"/>
          <w:sz w:val="24"/>
          <w:szCs w:val="24"/>
        </w:rPr>
        <w:t xml:space="preserve"> Цель: оказание помощи педагогам, имеющим профессиональные затруднени</w:t>
      </w:r>
      <w:r>
        <w:rPr>
          <w:rFonts w:ascii="Times New Roman" w:hAnsi="Times New Roman" w:cs="Times New Roman"/>
          <w:sz w:val="24"/>
          <w:szCs w:val="24"/>
        </w:rPr>
        <w:t>я.</w:t>
      </w:r>
    </w:p>
    <w:p w:rsidR="005763E2" w:rsidRPr="005763E2" w:rsidRDefault="005763E2" w:rsidP="00B510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763E2">
        <w:rPr>
          <w:rFonts w:ascii="Times New Roman" w:hAnsi="Times New Roman" w:cs="Times New Roman"/>
          <w:sz w:val="24"/>
          <w:szCs w:val="24"/>
        </w:rPr>
        <w:t>Внутришкольная система повышения квалификации педагогов. 3 организационных уровня повышения квалификации педагогов школы</w:t>
      </w:r>
      <w:r w:rsidR="00962F73">
        <w:rPr>
          <w:rFonts w:ascii="Times New Roman" w:hAnsi="Times New Roman" w:cs="Times New Roman"/>
          <w:sz w:val="24"/>
          <w:szCs w:val="24"/>
        </w:rPr>
        <w:t>: м</w:t>
      </w:r>
      <w:r w:rsidRPr="005763E2">
        <w:rPr>
          <w:rFonts w:ascii="Times New Roman" w:hAnsi="Times New Roman" w:cs="Times New Roman"/>
          <w:sz w:val="24"/>
          <w:szCs w:val="24"/>
        </w:rPr>
        <w:t>униципальный уровень</w:t>
      </w:r>
      <w:r w:rsidR="00962F73">
        <w:rPr>
          <w:rFonts w:ascii="Times New Roman" w:hAnsi="Times New Roman" w:cs="Times New Roman"/>
          <w:sz w:val="24"/>
          <w:szCs w:val="24"/>
        </w:rPr>
        <w:t>, ш</w:t>
      </w:r>
      <w:r w:rsidRPr="005763E2">
        <w:rPr>
          <w:rFonts w:ascii="Times New Roman" w:hAnsi="Times New Roman" w:cs="Times New Roman"/>
          <w:sz w:val="24"/>
          <w:szCs w:val="24"/>
        </w:rPr>
        <w:t>кольный уровень</w:t>
      </w:r>
      <w:r w:rsidR="00962F73">
        <w:rPr>
          <w:rFonts w:ascii="Times New Roman" w:hAnsi="Times New Roman" w:cs="Times New Roman"/>
          <w:sz w:val="24"/>
          <w:szCs w:val="24"/>
        </w:rPr>
        <w:t>, с</w:t>
      </w:r>
      <w:r w:rsidRPr="005763E2">
        <w:rPr>
          <w:rFonts w:ascii="Times New Roman" w:hAnsi="Times New Roman" w:cs="Times New Roman"/>
          <w:sz w:val="24"/>
          <w:szCs w:val="24"/>
        </w:rPr>
        <w:t>а</w:t>
      </w:r>
      <w:r w:rsidR="00962F73">
        <w:rPr>
          <w:rFonts w:ascii="Times New Roman" w:hAnsi="Times New Roman" w:cs="Times New Roman"/>
          <w:sz w:val="24"/>
          <w:szCs w:val="24"/>
        </w:rPr>
        <w:t>м</w:t>
      </w:r>
      <w:r w:rsidRPr="005763E2">
        <w:rPr>
          <w:rFonts w:ascii="Times New Roman" w:hAnsi="Times New Roman" w:cs="Times New Roman"/>
          <w:sz w:val="24"/>
          <w:szCs w:val="24"/>
        </w:rPr>
        <w:t>ообразование учителя</w:t>
      </w:r>
      <w:r w:rsidR="00962F73">
        <w:rPr>
          <w:rFonts w:ascii="Times New Roman" w:hAnsi="Times New Roman" w:cs="Times New Roman"/>
          <w:sz w:val="24"/>
          <w:szCs w:val="24"/>
        </w:rPr>
        <w:t>.</w:t>
      </w:r>
      <w:r w:rsidRPr="005763E2">
        <w:rPr>
          <w:rFonts w:ascii="Times New Roman" w:hAnsi="Times New Roman" w:cs="Times New Roman"/>
          <w:sz w:val="24"/>
          <w:szCs w:val="24"/>
        </w:rPr>
        <w:t xml:space="preserve"> Данная модель повышения квалификации педагогических работников даёт возможность педагогам получать непрерывное образование, самостоятельно конструировать индивидуальный образовательный маршрут, повышая квалификации с учетом своих профессиональных потребностей и дефицитов. Модель внутришкольной системы повышения квалификации реализуется в различных формах, что также дает возможность педагогам выбора личного образовательного маршрута. Формы повышения квалификации внутришкольной системы</w:t>
      </w:r>
      <w:r w:rsidR="00FC1A7A">
        <w:rPr>
          <w:rFonts w:ascii="Times New Roman" w:hAnsi="Times New Roman" w:cs="Times New Roman"/>
          <w:sz w:val="24"/>
          <w:szCs w:val="24"/>
        </w:rPr>
        <w:t>: и</w:t>
      </w:r>
      <w:r w:rsidRPr="005763E2">
        <w:rPr>
          <w:rFonts w:ascii="Times New Roman" w:hAnsi="Times New Roman" w:cs="Times New Roman"/>
          <w:sz w:val="24"/>
          <w:szCs w:val="24"/>
        </w:rPr>
        <w:t>ндивидуальная</w:t>
      </w:r>
      <w:r w:rsidR="00FC1A7A">
        <w:rPr>
          <w:rFonts w:ascii="Times New Roman" w:hAnsi="Times New Roman" w:cs="Times New Roman"/>
          <w:sz w:val="24"/>
          <w:szCs w:val="24"/>
        </w:rPr>
        <w:t>, к</w:t>
      </w:r>
      <w:r w:rsidRPr="005763E2">
        <w:rPr>
          <w:rFonts w:ascii="Times New Roman" w:hAnsi="Times New Roman" w:cs="Times New Roman"/>
          <w:sz w:val="24"/>
          <w:szCs w:val="24"/>
        </w:rPr>
        <w:t>оллективная</w:t>
      </w:r>
      <w:r w:rsidR="00FC1A7A">
        <w:rPr>
          <w:rFonts w:ascii="Times New Roman" w:hAnsi="Times New Roman" w:cs="Times New Roman"/>
          <w:sz w:val="24"/>
          <w:szCs w:val="24"/>
        </w:rPr>
        <w:t>,  г</w:t>
      </w:r>
      <w:r w:rsidRPr="005763E2">
        <w:rPr>
          <w:rFonts w:ascii="Times New Roman" w:hAnsi="Times New Roman" w:cs="Times New Roman"/>
          <w:sz w:val="24"/>
          <w:szCs w:val="24"/>
        </w:rPr>
        <w:t>рупповая</w:t>
      </w:r>
      <w:r w:rsidR="00FC1A7A">
        <w:rPr>
          <w:rFonts w:ascii="Times New Roman" w:hAnsi="Times New Roman" w:cs="Times New Roman"/>
          <w:sz w:val="24"/>
          <w:szCs w:val="24"/>
        </w:rPr>
        <w:t>.</w:t>
      </w:r>
      <w:r w:rsidRPr="005763E2">
        <w:rPr>
          <w:rFonts w:ascii="Times New Roman" w:hAnsi="Times New Roman" w:cs="Times New Roman"/>
          <w:sz w:val="24"/>
          <w:szCs w:val="24"/>
        </w:rPr>
        <w:t xml:space="preserve"> Источник повышения квалификации</w:t>
      </w:r>
      <w:r w:rsidR="00FC1A7A">
        <w:rPr>
          <w:rFonts w:ascii="Times New Roman" w:hAnsi="Times New Roman" w:cs="Times New Roman"/>
          <w:sz w:val="24"/>
          <w:szCs w:val="24"/>
        </w:rPr>
        <w:t>: самообразование, о</w:t>
      </w:r>
      <w:r w:rsidRPr="005763E2">
        <w:rPr>
          <w:rFonts w:ascii="Times New Roman" w:hAnsi="Times New Roman" w:cs="Times New Roman"/>
          <w:sz w:val="24"/>
          <w:szCs w:val="24"/>
        </w:rPr>
        <w:t>бмен опы</w:t>
      </w:r>
      <w:r w:rsidR="00FC1A7A">
        <w:rPr>
          <w:rFonts w:ascii="Times New Roman" w:hAnsi="Times New Roman" w:cs="Times New Roman"/>
          <w:sz w:val="24"/>
          <w:szCs w:val="24"/>
        </w:rPr>
        <w:t>том в и</w:t>
      </w:r>
      <w:r w:rsidRPr="005763E2">
        <w:rPr>
          <w:rFonts w:ascii="Times New Roman" w:hAnsi="Times New Roman" w:cs="Times New Roman"/>
          <w:sz w:val="24"/>
          <w:szCs w:val="24"/>
        </w:rPr>
        <w:t>нтернет</w:t>
      </w:r>
      <w:r w:rsidRPr="005763E2">
        <w:rPr>
          <w:rFonts w:ascii="Times New Roman" w:hAnsi="Times New Roman" w:cs="Times New Roman"/>
          <w:sz w:val="24"/>
          <w:szCs w:val="24"/>
        </w:rPr>
        <w:t>сообществах, дистанционные курсы, консультирование, создание портфолио</w:t>
      </w:r>
      <w:r w:rsidR="00FC1A7A">
        <w:rPr>
          <w:rFonts w:ascii="Times New Roman" w:hAnsi="Times New Roman" w:cs="Times New Roman"/>
          <w:sz w:val="24"/>
          <w:szCs w:val="24"/>
        </w:rPr>
        <w:t>, п</w:t>
      </w:r>
      <w:r w:rsidRPr="005763E2">
        <w:rPr>
          <w:rFonts w:ascii="Times New Roman" w:hAnsi="Times New Roman" w:cs="Times New Roman"/>
          <w:sz w:val="24"/>
          <w:szCs w:val="24"/>
        </w:rPr>
        <w:t>едагогические советы, методические семинары, предметные недели, участие в профессиональных конкурсах</w:t>
      </w:r>
      <w:r w:rsidR="00FC1A7A">
        <w:rPr>
          <w:rFonts w:ascii="Times New Roman" w:hAnsi="Times New Roman" w:cs="Times New Roman"/>
          <w:sz w:val="24"/>
          <w:szCs w:val="24"/>
        </w:rPr>
        <w:t>, м</w:t>
      </w:r>
      <w:r w:rsidRPr="005763E2">
        <w:rPr>
          <w:rFonts w:ascii="Times New Roman" w:hAnsi="Times New Roman" w:cs="Times New Roman"/>
          <w:sz w:val="24"/>
          <w:szCs w:val="24"/>
        </w:rPr>
        <w:t>етодические объединения учителей-предметников, творческие группы</w:t>
      </w:r>
      <w:r w:rsidR="00FC1A7A">
        <w:rPr>
          <w:rFonts w:ascii="Times New Roman" w:hAnsi="Times New Roman" w:cs="Times New Roman"/>
          <w:sz w:val="24"/>
          <w:szCs w:val="24"/>
        </w:rPr>
        <w:t>.</w:t>
      </w:r>
    </w:p>
    <w:p w:rsidR="005763E2" w:rsidRPr="005763E2" w:rsidRDefault="005763E2" w:rsidP="00B5105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763E2" w:rsidRPr="005763E2" w:rsidSect="00FF6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30276"/>
    <w:multiLevelType w:val="hybridMultilevel"/>
    <w:tmpl w:val="B5BED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5763E2"/>
    <w:rsid w:val="003A4140"/>
    <w:rsid w:val="005763E2"/>
    <w:rsid w:val="00962F73"/>
    <w:rsid w:val="00B51055"/>
    <w:rsid w:val="00D81458"/>
    <w:rsid w:val="00FC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3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2024-04-16T04:00:00Z</dcterms:created>
  <dcterms:modified xsi:type="dcterms:W3CDTF">2024-04-16T04:13:00Z</dcterms:modified>
</cp:coreProperties>
</file>