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60" w:rsidRPr="006430F5" w:rsidRDefault="002C0960" w:rsidP="001B1822">
      <w:pPr>
        <w:shd w:val="clear" w:color="auto" w:fill="FFFFFF"/>
        <w:spacing w:line="276" w:lineRule="auto"/>
        <w:ind w:right="75"/>
        <w:rPr>
          <w:color w:val="0F243E" w:themeColor="text2" w:themeShade="80"/>
        </w:rPr>
      </w:pPr>
    </w:p>
    <w:p w:rsidR="002C0960" w:rsidRPr="006430F5" w:rsidRDefault="002C0960" w:rsidP="00D26254">
      <w:pPr>
        <w:shd w:val="clear" w:color="auto" w:fill="FFFFFF"/>
        <w:spacing w:line="276" w:lineRule="auto"/>
        <w:ind w:right="75"/>
        <w:jc w:val="center"/>
        <w:rPr>
          <w:color w:val="0F243E" w:themeColor="text2" w:themeShade="80"/>
        </w:rPr>
      </w:pPr>
    </w:p>
    <w:p w:rsidR="006127CA" w:rsidRPr="006430F5" w:rsidRDefault="00D26254" w:rsidP="00D26254">
      <w:pPr>
        <w:shd w:val="clear" w:color="auto" w:fill="FFFFFF"/>
        <w:spacing w:line="276" w:lineRule="auto"/>
        <w:ind w:right="75"/>
        <w:jc w:val="center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>МБОУ Чербинская СОШ</w:t>
      </w:r>
    </w:p>
    <w:p w:rsidR="006127CA" w:rsidRPr="006430F5" w:rsidRDefault="0088000C" w:rsidP="00DB51CE">
      <w:pPr>
        <w:shd w:val="clear" w:color="auto" w:fill="FFFFFF"/>
        <w:spacing w:line="276" w:lineRule="auto"/>
        <w:ind w:right="75"/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Отчет</w:t>
      </w:r>
      <w:r w:rsidR="006127CA" w:rsidRPr="006430F5">
        <w:rPr>
          <w:b/>
          <w:color w:val="0F243E" w:themeColor="text2" w:themeShade="80"/>
        </w:rPr>
        <w:t xml:space="preserve"> научно-методи</w:t>
      </w:r>
      <w:r w:rsidR="00BF1532" w:rsidRPr="006430F5">
        <w:rPr>
          <w:b/>
          <w:color w:val="0F243E" w:themeColor="text2" w:themeShade="80"/>
        </w:rPr>
        <w:t xml:space="preserve">ческой работы за </w:t>
      </w:r>
      <w:r w:rsidR="003E7B8A">
        <w:rPr>
          <w:b/>
          <w:color w:val="0F243E" w:themeColor="text2" w:themeShade="80"/>
        </w:rPr>
        <w:t xml:space="preserve"> 2023-2024</w:t>
      </w:r>
      <w:r w:rsidR="00BF1532" w:rsidRPr="006430F5">
        <w:rPr>
          <w:b/>
          <w:color w:val="0F243E" w:themeColor="text2" w:themeShade="80"/>
        </w:rPr>
        <w:t xml:space="preserve"> учебный год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b/>
          <w:bCs/>
          <w:i/>
          <w:iCs/>
          <w:color w:val="0F243E" w:themeColor="text2" w:themeShade="80"/>
          <w:spacing w:val="-7"/>
        </w:rPr>
      </w:pPr>
      <w:r w:rsidRPr="006430F5">
        <w:rPr>
          <w:b/>
          <w:color w:val="0F243E" w:themeColor="text2" w:themeShade="80"/>
        </w:rPr>
        <w:t>Методическая работа</w:t>
      </w:r>
      <w:r w:rsidRPr="006430F5">
        <w:rPr>
          <w:color w:val="0F243E" w:themeColor="text2" w:themeShade="80"/>
        </w:rPr>
        <w:t xml:space="preserve"> – это основной вид образовательной деятельности, направленный на всестороннее повышение компетентности и профессионального мастерства каждого учителя и представляющий собой совокупность мероприятий, проводимых администрацией школы и учителями в целях овладения методами и приемами УВ работы, творческого применения их на уроках и во внеклассной работе, поиска новых, наиболее рациональных и эффектив</w:t>
      </w:r>
      <w:r w:rsidR="000F22F2" w:rsidRPr="006430F5">
        <w:rPr>
          <w:color w:val="0F243E" w:themeColor="text2" w:themeShade="80"/>
        </w:rPr>
        <w:t xml:space="preserve">ных форм и методов организации, </w:t>
      </w:r>
      <w:r w:rsidRPr="006430F5">
        <w:rPr>
          <w:color w:val="0F243E" w:themeColor="text2" w:themeShade="80"/>
        </w:rPr>
        <w:t xml:space="preserve">проведения и обеспечения образовательного процесса. </w:t>
      </w:r>
      <w:r w:rsidRPr="006430F5">
        <w:rPr>
          <w:color w:val="0F243E" w:themeColor="text2" w:themeShade="80"/>
        </w:rPr>
        <w:br/>
      </w:r>
      <w:r w:rsidRPr="006430F5">
        <w:rPr>
          <w:b/>
          <w:bCs/>
          <w:i/>
          <w:iCs/>
          <w:color w:val="0F243E" w:themeColor="text2" w:themeShade="80"/>
          <w:spacing w:val="-7"/>
        </w:rPr>
        <w:t xml:space="preserve"> 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b/>
          <w:bCs/>
          <w:i/>
          <w:iCs/>
          <w:color w:val="0F243E" w:themeColor="text2" w:themeShade="80"/>
          <w:spacing w:val="-7"/>
        </w:rPr>
        <w:t>Сведения о кадровом составе школы</w:t>
      </w:r>
      <w:r w:rsidR="00DD2B90" w:rsidRPr="006430F5">
        <w:rPr>
          <w:b/>
          <w:bCs/>
          <w:i/>
          <w:iCs/>
          <w:color w:val="0F243E" w:themeColor="text2" w:themeShade="80"/>
          <w:spacing w:val="-7"/>
        </w:rPr>
        <w:t>: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spacing w:val="-29"/>
        </w:rPr>
        <w:t xml:space="preserve"> 1.  </w:t>
      </w:r>
      <w:r w:rsidRPr="006430F5">
        <w:rPr>
          <w:color w:val="0F243E" w:themeColor="text2" w:themeShade="80"/>
          <w:spacing w:val="-5"/>
        </w:rPr>
        <w:t>    Число педагогов, наход</w:t>
      </w:r>
      <w:r w:rsidR="00840A1C">
        <w:rPr>
          <w:color w:val="0F243E" w:themeColor="text2" w:themeShade="80"/>
          <w:spacing w:val="-5"/>
        </w:rPr>
        <w:t>ящихся на постоянной работе – 29 педагога</w:t>
      </w:r>
      <w:r w:rsidRPr="006430F5">
        <w:rPr>
          <w:color w:val="0F243E" w:themeColor="text2" w:themeShade="80"/>
          <w:spacing w:val="-5"/>
        </w:rPr>
        <w:t>.</w:t>
      </w:r>
    </w:p>
    <w:p w:rsidR="006127CA" w:rsidRPr="006430F5" w:rsidRDefault="00840A1C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  <w:spacing w:val="-5"/>
        </w:rPr>
      </w:pPr>
      <w:r>
        <w:rPr>
          <w:color w:val="0F243E" w:themeColor="text2" w:themeShade="80"/>
          <w:spacing w:val="-17"/>
        </w:rPr>
        <w:t xml:space="preserve">2.     из-них </w:t>
      </w:r>
      <w:r w:rsidR="005A164A" w:rsidRPr="006430F5">
        <w:rPr>
          <w:color w:val="0F243E" w:themeColor="text2" w:themeShade="80"/>
          <w:spacing w:val="-17"/>
        </w:rPr>
        <w:t xml:space="preserve"> </w:t>
      </w:r>
      <w:r>
        <w:rPr>
          <w:color w:val="0F243E" w:themeColor="text2" w:themeShade="80"/>
          <w:spacing w:val="-17"/>
        </w:rPr>
        <w:t xml:space="preserve"> педагог</w:t>
      </w:r>
      <w:r w:rsidR="006127CA" w:rsidRPr="006430F5">
        <w:rPr>
          <w:color w:val="0F243E" w:themeColor="text2" w:themeShade="80"/>
          <w:spacing w:val="-17"/>
        </w:rPr>
        <w:t xml:space="preserve"> - </w:t>
      </w:r>
      <w:r w:rsidR="006127CA" w:rsidRPr="006430F5">
        <w:rPr>
          <w:color w:val="0F243E" w:themeColor="text2" w:themeShade="80"/>
          <w:spacing w:val="-5"/>
        </w:rPr>
        <w:t>со</w:t>
      </w:r>
      <w:r>
        <w:rPr>
          <w:color w:val="0F243E" w:themeColor="text2" w:themeShade="80"/>
          <w:spacing w:val="-5"/>
        </w:rPr>
        <w:t>вместитель  Намы Б.Ш</w:t>
      </w:r>
      <w:r w:rsidR="006127CA" w:rsidRPr="006430F5">
        <w:rPr>
          <w:color w:val="0F243E" w:themeColor="text2" w:themeShade="80"/>
          <w:spacing w:val="-5"/>
        </w:rPr>
        <w:t>.</w:t>
      </w:r>
      <w:r w:rsidR="007D3B60" w:rsidRPr="006430F5">
        <w:rPr>
          <w:color w:val="0F243E" w:themeColor="text2" w:themeShade="80"/>
          <w:spacing w:val="-5"/>
        </w:rPr>
        <w:t xml:space="preserve"> </w:t>
      </w:r>
    </w:p>
    <w:p w:rsidR="006127CA" w:rsidRPr="006430F5" w:rsidRDefault="006127CA" w:rsidP="00DB51CE">
      <w:pPr>
        <w:shd w:val="clear" w:color="auto" w:fill="FFFFFF"/>
        <w:spacing w:line="276" w:lineRule="auto"/>
        <w:ind w:left="75" w:right="75" w:firstLine="450"/>
        <w:jc w:val="both"/>
        <w:rPr>
          <w:b/>
          <w:bCs/>
          <w:i/>
          <w:iCs/>
          <w:color w:val="0F243E" w:themeColor="text2" w:themeShade="80"/>
          <w:spacing w:val="-7"/>
        </w:rPr>
      </w:pP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b/>
          <w:bCs/>
          <w:i/>
          <w:iCs/>
          <w:color w:val="0F243E" w:themeColor="text2" w:themeShade="80"/>
          <w:spacing w:val="-5"/>
        </w:rPr>
        <w:t>Качественный состав педагогических кадров по уровню образования.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spacing w:val="-4"/>
        </w:rPr>
        <w:t xml:space="preserve">Высшее образование </w:t>
      </w:r>
      <w:r w:rsidR="00476DB5" w:rsidRPr="006430F5">
        <w:rPr>
          <w:color w:val="0F243E" w:themeColor="text2" w:themeShade="80"/>
          <w:spacing w:val="12"/>
        </w:rPr>
        <w:t xml:space="preserve">-  </w:t>
      </w:r>
      <w:r w:rsidR="009D1F52" w:rsidRPr="006430F5">
        <w:rPr>
          <w:color w:val="0F243E" w:themeColor="text2" w:themeShade="80"/>
          <w:spacing w:val="12"/>
        </w:rPr>
        <w:t xml:space="preserve"> 25</w:t>
      </w:r>
      <w:r w:rsidRPr="006430F5">
        <w:rPr>
          <w:color w:val="0F243E" w:themeColor="text2" w:themeShade="80"/>
          <w:spacing w:val="12"/>
        </w:rPr>
        <w:t xml:space="preserve"> </w:t>
      </w:r>
      <w:r w:rsidR="0014083E" w:rsidRPr="006430F5">
        <w:rPr>
          <w:color w:val="0F243E" w:themeColor="text2" w:themeShade="80"/>
          <w:spacing w:val="-4"/>
        </w:rPr>
        <w:t>педагогов</w:t>
      </w:r>
      <w:r w:rsidRPr="006430F5">
        <w:rPr>
          <w:color w:val="0F243E" w:themeColor="text2" w:themeShade="80"/>
          <w:spacing w:val="-4"/>
        </w:rPr>
        <w:t xml:space="preserve">; </w:t>
      </w:r>
      <w:r w:rsidR="00A036A9" w:rsidRPr="006430F5">
        <w:rPr>
          <w:color w:val="0F243E" w:themeColor="text2" w:themeShade="80"/>
          <w:spacing w:val="-4"/>
        </w:rPr>
        <w:t>83</w:t>
      </w:r>
      <w:r w:rsidR="00284CC8" w:rsidRPr="006430F5">
        <w:rPr>
          <w:color w:val="0F243E" w:themeColor="text2" w:themeShade="80"/>
          <w:spacing w:val="-4"/>
        </w:rPr>
        <w:t>%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  <w:spacing w:val="-5"/>
        </w:rPr>
      </w:pPr>
      <w:r w:rsidRPr="006430F5">
        <w:rPr>
          <w:color w:val="0F243E" w:themeColor="text2" w:themeShade="80"/>
          <w:spacing w:val="-5"/>
        </w:rPr>
        <w:t>Средне</w:t>
      </w:r>
      <w:r w:rsidR="0014083E" w:rsidRPr="006430F5">
        <w:rPr>
          <w:color w:val="0F243E" w:themeColor="text2" w:themeShade="80"/>
          <w:spacing w:val="-5"/>
        </w:rPr>
        <w:t>е</w:t>
      </w:r>
      <w:r w:rsidRPr="006430F5">
        <w:rPr>
          <w:color w:val="0F243E" w:themeColor="text2" w:themeShade="80"/>
          <w:spacing w:val="-5"/>
        </w:rPr>
        <w:t>-специальное –  </w:t>
      </w:r>
      <w:r w:rsidR="0014083E" w:rsidRPr="006430F5">
        <w:rPr>
          <w:color w:val="0F243E" w:themeColor="text2" w:themeShade="80"/>
          <w:spacing w:val="-5"/>
        </w:rPr>
        <w:t xml:space="preserve"> 3 педагога</w:t>
      </w:r>
      <w:r w:rsidR="00945FD0" w:rsidRPr="006430F5">
        <w:rPr>
          <w:color w:val="0F243E" w:themeColor="text2" w:themeShade="80"/>
          <w:spacing w:val="-5"/>
        </w:rPr>
        <w:t>;</w:t>
      </w:r>
      <w:r w:rsidR="00A036A9" w:rsidRPr="006430F5">
        <w:rPr>
          <w:color w:val="0F243E" w:themeColor="text2" w:themeShade="80"/>
          <w:spacing w:val="-5"/>
        </w:rPr>
        <w:t>10</w:t>
      </w:r>
      <w:r w:rsidR="00945FD0" w:rsidRPr="006430F5">
        <w:rPr>
          <w:color w:val="0F243E" w:themeColor="text2" w:themeShade="80"/>
          <w:spacing w:val="-5"/>
        </w:rPr>
        <w:t xml:space="preserve"> </w:t>
      </w:r>
      <w:r w:rsidRPr="006430F5">
        <w:rPr>
          <w:color w:val="0F243E" w:themeColor="text2" w:themeShade="80"/>
          <w:spacing w:val="-5"/>
        </w:rPr>
        <w:t>%.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  <w:spacing w:val="-5"/>
        </w:rPr>
      </w:pPr>
      <w:r w:rsidRPr="006430F5">
        <w:rPr>
          <w:color w:val="0F243E" w:themeColor="text2" w:themeShade="80"/>
          <w:spacing w:val="-5"/>
        </w:rPr>
        <w:t xml:space="preserve">Справка-подтверждение </w:t>
      </w:r>
      <w:r w:rsidR="00F61731" w:rsidRPr="006430F5">
        <w:rPr>
          <w:color w:val="0F243E" w:themeColor="text2" w:themeShade="80"/>
          <w:spacing w:val="-5"/>
        </w:rPr>
        <w:t>ТывГУ</w:t>
      </w:r>
      <w:r w:rsidRPr="006430F5">
        <w:rPr>
          <w:color w:val="0F243E" w:themeColor="text2" w:themeShade="80"/>
          <w:spacing w:val="-5"/>
        </w:rPr>
        <w:t>–</w:t>
      </w:r>
      <w:r w:rsidR="00255B7C" w:rsidRPr="006430F5">
        <w:rPr>
          <w:color w:val="0F243E" w:themeColor="text2" w:themeShade="80"/>
          <w:spacing w:val="-5"/>
        </w:rPr>
        <w:t xml:space="preserve">  1 педагог</w:t>
      </w:r>
      <w:r w:rsidR="003154B7" w:rsidRPr="006430F5">
        <w:rPr>
          <w:color w:val="0F243E" w:themeColor="text2" w:themeShade="80"/>
          <w:spacing w:val="-5"/>
        </w:rPr>
        <w:t>; 3</w:t>
      </w:r>
      <w:r w:rsidRPr="006430F5">
        <w:rPr>
          <w:color w:val="0F243E" w:themeColor="text2" w:themeShade="80"/>
          <w:spacing w:val="-5"/>
        </w:rPr>
        <w:t>%</w:t>
      </w:r>
    </w:p>
    <w:p w:rsidR="00940B65" w:rsidRPr="006430F5" w:rsidRDefault="00940B65" w:rsidP="00940B65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b/>
          <w:bCs/>
          <w:i/>
          <w:iCs/>
          <w:noProof/>
          <w:color w:val="0F243E" w:themeColor="text2" w:themeShade="80"/>
          <w:spacing w:val="-5"/>
        </w:rPr>
        <w:drawing>
          <wp:inline distT="0" distB="0" distL="0" distR="0">
            <wp:extent cx="3448050" cy="22098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27CA" w:rsidRPr="006430F5" w:rsidRDefault="006127CA" w:rsidP="003A37A9">
      <w:pPr>
        <w:shd w:val="clear" w:color="auto" w:fill="FFFFFF"/>
        <w:spacing w:line="276" w:lineRule="auto"/>
        <w:ind w:right="75"/>
        <w:jc w:val="both"/>
        <w:rPr>
          <w:color w:val="0F243E" w:themeColor="text2" w:themeShade="80"/>
        </w:rPr>
      </w:pP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b/>
          <w:bCs/>
          <w:i/>
          <w:iCs/>
          <w:color w:val="0F243E" w:themeColor="text2" w:themeShade="80"/>
          <w:spacing w:val="-1"/>
        </w:rPr>
        <w:t>Распределение педагогов по категориям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spacing w:val="-2"/>
        </w:rPr>
        <w:t xml:space="preserve">Высшая </w:t>
      </w:r>
      <w:r w:rsidRPr="006430F5">
        <w:rPr>
          <w:color w:val="0F243E" w:themeColor="text2" w:themeShade="80"/>
          <w:spacing w:val="-5"/>
        </w:rPr>
        <w:t>квалификационная</w:t>
      </w:r>
      <w:r w:rsidR="004A52A3" w:rsidRPr="006430F5">
        <w:rPr>
          <w:color w:val="0F243E" w:themeColor="text2" w:themeShade="80"/>
          <w:spacing w:val="-2"/>
        </w:rPr>
        <w:t xml:space="preserve"> категория – у 7</w:t>
      </w:r>
      <w:r w:rsidR="00AF3C1D" w:rsidRPr="006430F5">
        <w:rPr>
          <w:color w:val="0F243E" w:themeColor="text2" w:themeShade="80"/>
          <w:spacing w:val="-2"/>
        </w:rPr>
        <w:t xml:space="preserve"> педагогов</w:t>
      </w:r>
      <w:r w:rsidR="00CA1DAA" w:rsidRPr="006430F5">
        <w:rPr>
          <w:color w:val="0F243E" w:themeColor="text2" w:themeShade="80"/>
          <w:spacing w:val="-2"/>
        </w:rPr>
        <w:t xml:space="preserve">; </w:t>
      </w:r>
      <w:r w:rsidR="004A52A3" w:rsidRPr="006430F5">
        <w:rPr>
          <w:color w:val="0F243E" w:themeColor="text2" w:themeShade="80"/>
          <w:spacing w:val="-2"/>
        </w:rPr>
        <w:t>24</w:t>
      </w:r>
      <w:r w:rsidR="00CA1DAA" w:rsidRPr="006430F5">
        <w:rPr>
          <w:color w:val="0F243E" w:themeColor="text2" w:themeShade="80"/>
          <w:spacing w:val="-2"/>
        </w:rPr>
        <w:t xml:space="preserve"> </w:t>
      </w:r>
      <w:r w:rsidRPr="006430F5">
        <w:rPr>
          <w:color w:val="0F243E" w:themeColor="text2" w:themeShade="80"/>
          <w:spacing w:val="-2"/>
        </w:rPr>
        <w:t>%;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spacing w:val="-5"/>
        </w:rPr>
        <w:t xml:space="preserve">Первая квалификационная категория -  </w:t>
      </w:r>
      <w:r w:rsidR="008F281D" w:rsidRPr="006430F5">
        <w:rPr>
          <w:color w:val="0F243E" w:themeColor="text2" w:themeShade="80"/>
          <w:spacing w:val="-5"/>
        </w:rPr>
        <w:t xml:space="preserve">у </w:t>
      </w:r>
      <w:r w:rsidR="004A52A3" w:rsidRPr="006430F5">
        <w:rPr>
          <w:color w:val="0F243E" w:themeColor="text2" w:themeShade="80"/>
          <w:spacing w:val="-5"/>
        </w:rPr>
        <w:t>10</w:t>
      </w:r>
      <w:r w:rsidR="00282CB1" w:rsidRPr="006430F5">
        <w:rPr>
          <w:color w:val="0F243E" w:themeColor="text2" w:themeShade="80"/>
          <w:spacing w:val="-5"/>
        </w:rPr>
        <w:t xml:space="preserve"> педагогов;  </w:t>
      </w:r>
      <w:r w:rsidR="004A52A3" w:rsidRPr="006430F5">
        <w:rPr>
          <w:color w:val="0F243E" w:themeColor="text2" w:themeShade="80"/>
          <w:spacing w:val="-5"/>
        </w:rPr>
        <w:t>3</w:t>
      </w:r>
      <w:r w:rsidR="00324162">
        <w:rPr>
          <w:color w:val="0F243E" w:themeColor="text2" w:themeShade="80"/>
          <w:spacing w:val="-5"/>
        </w:rPr>
        <w:t>4</w:t>
      </w:r>
      <w:r w:rsidRPr="006430F5">
        <w:rPr>
          <w:color w:val="0F243E" w:themeColor="text2" w:themeShade="80"/>
          <w:spacing w:val="-5"/>
        </w:rPr>
        <w:t>%;</w:t>
      </w:r>
    </w:p>
    <w:p w:rsidR="006127CA" w:rsidRPr="006430F5" w:rsidRDefault="00685291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spacing w:val="-5"/>
        </w:rPr>
        <w:t>СЗД  – 3</w:t>
      </w:r>
      <w:r w:rsidR="0059436B" w:rsidRPr="006430F5">
        <w:rPr>
          <w:color w:val="0F243E" w:themeColor="text2" w:themeShade="80"/>
          <w:spacing w:val="-5"/>
        </w:rPr>
        <w:t xml:space="preserve"> педагога;  </w:t>
      </w:r>
      <w:r w:rsidR="004A52A3" w:rsidRPr="006430F5">
        <w:rPr>
          <w:color w:val="0F243E" w:themeColor="text2" w:themeShade="80"/>
          <w:spacing w:val="-5"/>
        </w:rPr>
        <w:t>10</w:t>
      </w:r>
      <w:r w:rsidR="006127CA" w:rsidRPr="006430F5">
        <w:rPr>
          <w:color w:val="0F243E" w:themeColor="text2" w:themeShade="80"/>
          <w:spacing w:val="-5"/>
        </w:rPr>
        <w:t>%</w:t>
      </w:r>
    </w:p>
    <w:p w:rsidR="00685291" w:rsidRPr="006430F5" w:rsidRDefault="00324162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>Без категории – 9</w:t>
      </w:r>
      <w:r w:rsidR="00945FD0" w:rsidRPr="006430F5">
        <w:rPr>
          <w:color w:val="0F243E" w:themeColor="text2" w:themeShade="80"/>
        </w:rPr>
        <w:t xml:space="preserve"> педагогов</w:t>
      </w:r>
      <w:r w:rsidR="00944E50" w:rsidRPr="006430F5">
        <w:rPr>
          <w:color w:val="0F243E" w:themeColor="text2" w:themeShade="80"/>
        </w:rPr>
        <w:t xml:space="preserve">;  </w:t>
      </w:r>
      <w:r>
        <w:rPr>
          <w:color w:val="0F243E" w:themeColor="text2" w:themeShade="80"/>
        </w:rPr>
        <w:t>31</w:t>
      </w:r>
      <w:r w:rsidR="006127CA" w:rsidRPr="006430F5">
        <w:rPr>
          <w:color w:val="0F243E" w:themeColor="text2" w:themeShade="80"/>
        </w:rPr>
        <w:t>%</w:t>
      </w:r>
    </w:p>
    <w:p w:rsidR="00685291" w:rsidRPr="006430F5" w:rsidRDefault="00685291" w:rsidP="00685291">
      <w:pPr>
        <w:rPr>
          <w:color w:val="0F243E" w:themeColor="text2" w:themeShade="80"/>
        </w:rPr>
      </w:pPr>
    </w:p>
    <w:p w:rsidR="00685291" w:rsidRPr="006430F5" w:rsidRDefault="00685291" w:rsidP="00685291">
      <w:pPr>
        <w:rPr>
          <w:color w:val="0F243E" w:themeColor="text2" w:themeShade="80"/>
        </w:rPr>
      </w:pPr>
    </w:p>
    <w:p w:rsidR="00685291" w:rsidRPr="006430F5" w:rsidRDefault="00685291" w:rsidP="00685291">
      <w:pPr>
        <w:rPr>
          <w:color w:val="0F243E" w:themeColor="text2" w:themeShade="80"/>
        </w:rPr>
      </w:pPr>
    </w:p>
    <w:p w:rsidR="00685291" w:rsidRPr="006430F5" w:rsidRDefault="00565D51" w:rsidP="00685291">
      <w:pPr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  </w:t>
      </w:r>
    </w:p>
    <w:p w:rsidR="00685291" w:rsidRPr="006430F5" w:rsidRDefault="00685291" w:rsidP="00685291">
      <w:pPr>
        <w:rPr>
          <w:color w:val="0F243E" w:themeColor="text2" w:themeShade="80"/>
        </w:rPr>
      </w:pPr>
    </w:p>
    <w:p w:rsidR="00685291" w:rsidRPr="006430F5" w:rsidRDefault="00685291" w:rsidP="00685291">
      <w:pPr>
        <w:rPr>
          <w:color w:val="0F243E" w:themeColor="text2" w:themeShade="80"/>
        </w:rPr>
      </w:pPr>
    </w:p>
    <w:p w:rsidR="00685291" w:rsidRPr="006430F5" w:rsidRDefault="00685291" w:rsidP="00685291">
      <w:pPr>
        <w:rPr>
          <w:color w:val="0F243E" w:themeColor="text2" w:themeShade="80"/>
        </w:rPr>
      </w:pPr>
    </w:p>
    <w:p w:rsidR="006127CA" w:rsidRPr="006430F5" w:rsidRDefault="00685291" w:rsidP="00685291">
      <w:pPr>
        <w:tabs>
          <w:tab w:val="left" w:pos="7305"/>
        </w:tabs>
        <w:rPr>
          <w:color w:val="0F243E" w:themeColor="text2" w:themeShade="80"/>
        </w:rPr>
      </w:pPr>
      <w:r w:rsidRPr="006430F5">
        <w:rPr>
          <w:color w:val="0F243E" w:themeColor="text2" w:themeShade="80"/>
        </w:rPr>
        <w:tab/>
      </w:r>
    </w:p>
    <w:p w:rsidR="003A37A9" w:rsidRPr="006430F5" w:rsidRDefault="003A37A9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noProof/>
          <w:color w:val="0F243E" w:themeColor="text2" w:themeShade="80"/>
        </w:rPr>
        <w:lastRenderedPageBreak/>
        <w:drawing>
          <wp:inline distT="0" distB="0" distL="0" distR="0">
            <wp:extent cx="3771900" cy="23241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b/>
          <w:bCs/>
          <w:i/>
          <w:iCs/>
          <w:color w:val="0F243E" w:themeColor="text2" w:themeShade="80"/>
          <w:spacing w:val="-7"/>
        </w:rPr>
        <w:t xml:space="preserve"> 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spacing w:val="-4"/>
        </w:rPr>
        <w:t>          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>Вся деятельность коллектива школы строилась на основе программы развития общеобразовательного учреждения, годового плана работы и была направлена на:</w:t>
      </w:r>
    </w:p>
    <w:p w:rsidR="006127CA" w:rsidRPr="006430F5" w:rsidRDefault="006127CA" w:rsidP="006127CA">
      <w:pPr>
        <w:tabs>
          <w:tab w:val="left" w:pos="180"/>
          <w:tab w:val="num" w:pos="240"/>
        </w:tabs>
        <w:spacing w:line="276" w:lineRule="auto"/>
        <w:ind w:left="240" w:firstLine="240"/>
        <w:jc w:val="both"/>
        <w:rPr>
          <w:color w:val="0F243E" w:themeColor="text2" w:themeShade="80"/>
        </w:rPr>
      </w:pPr>
      <w:r w:rsidRPr="006430F5">
        <w:rPr>
          <w:rFonts w:eastAsia="Symbol"/>
          <w:color w:val="0F243E" w:themeColor="text2" w:themeShade="80"/>
        </w:rPr>
        <w:sym w:font="Times New Roman" w:char="F0B7"/>
      </w:r>
      <w:r w:rsidRPr="006430F5">
        <w:rPr>
          <w:rFonts w:eastAsia="Symbol"/>
          <w:color w:val="0F243E" w:themeColor="text2" w:themeShade="80"/>
        </w:rPr>
        <w:t xml:space="preserve">    </w:t>
      </w:r>
      <w:r w:rsidRPr="006430F5">
        <w:rPr>
          <w:color w:val="0F243E" w:themeColor="text2" w:themeShade="80"/>
        </w:rPr>
        <w:t>совершенствование системы управления,</w:t>
      </w:r>
    </w:p>
    <w:p w:rsidR="006127CA" w:rsidRPr="006430F5" w:rsidRDefault="006127CA" w:rsidP="006127CA">
      <w:pPr>
        <w:tabs>
          <w:tab w:val="left" w:pos="180"/>
          <w:tab w:val="num" w:pos="240"/>
        </w:tabs>
        <w:spacing w:line="276" w:lineRule="auto"/>
        <w:ind w:left="240" w:firstLine="240"/>
        <w:jc w:val="both"/>
        <w:rPr>
          <w:color w:val="0F243E" w:themeColor="text2" w:themeShade="80"/>
        </w:rPr>
      </w:pPr>
      <w:r w:rsidRPr="006430F5">
        <w:rPr>
          <w:rFonts w:eastAsia="Symbol"/>
          <w:color w:val="0F243E" w:themeColor="text2" w:themeShade="80"/>
        </w:rPr>
        <w:sym w:font="Times New Roman" w:char="F0B7"/>
      </w:r>
      <w:r w:rsidRPr="006430F5">
        <w:rPr>
          <w:rFonts w:eastAsia="Symbol"/>
          <w:color w:val="0F243E" w:themeColor="text2" w:themeShade="80"/>
        </w:rPr>
        <w:t xml:space="preserve">    </w:t>
      </w:r>
      <w:r w:rsidRPr="006430F5">
        <w:rPr>
          <w:color w:val="0F243E" w:themeColor="text2" w:themeShade="80"/>
        </w:rPr>
        <w:t>создание условия для оптимальной организации образовательного процесса,</w:t>
      </w:r>
    </w:p>
    <w:p w:rsidR="006127CA" w:rsidRPr="006430F5" w:rsidRDefault="006127CA" w:rsidP="006127CA">
      <w:pPr>
        <w:tabs>
          <w:tab w:val="left" w:pos="180"/>
          <w:tab w:val="num" w:pos="240"/>
        </w:tabs>
        <w:spacing w:line="276" w:lineRule="auto"/>
        <w:ind w:left="240" w:firstLine="240"/>
        <w:jc w:val="both"/>
        <w:rPr>
          <w:color w:val="0F243E" w:themeColor="text2" w:themeShade="80"/>
        </w:rPr>
      </w:pPr>
      <w:r w:rsidRPr="006430F5">
        <w:rPr>
          <w:rFonts w:eastAsia="Symbol"/>
          <w:color w:val="0F243E" w:themeColor="text2" w:themeShade="80"/>
        </w:rPr>
        <w:sym w:font="Times New Roman" w:char="F0B7"/>
      </w:r>
      <w:r w:rsidRPr="006430F5">
        <w:rPr>
          <w:rFonts w:eastAsia="Symbol"/>
          <w:color w:val="0F243E" w:themeColor="text2" w:themeShade="80"/>
        </w:rPr>
        <w:t xml:space="preserve">    </w:t>
      </w:r>
      <w:r w:rsidRPr="006430F5">
        <w:rPr>
          <w:color w:val="0F243E" w:themeColor="text2" w:themeShade="80"/>
        </w:rPr>
        <w:t>достижение качества образования,</w:t>
      </w:r>
    </w:p>
    <w:p w:rsidR="006127CA" w:rsidRPr="006430F5" w:rsidRDefault="006127CA" w:rsidP="006127CA">
      <w:pPr>
        <w:tabs>
          <w:tab w:val="left" w:pos="180"/>
          <w:tab w:val="num" w:pos="240"/>
        </w:tabs>
        <w:spacing w:line="276" w:lineRule="auto"/>
        <w:ind w:left="240" w:firstLine="240"/>
        <w:jc w:val="both"/>
        <w:rPr>
          <w:color w:val="0F243E" w:themeColor="text2" w:themeShade="80"/>
        </w:rPr>
      </w:pPr>
      <w:r w:rsidRPr="006430F5">
        <w:rPr>
          <w:rFonts w:eastAsia="Symbol"/>
          <w:color w:val="0F243E" w:themeColor="text2" w:themeShade="80"/>
        </w:rPr>
        <w:sym w:font="Times New Roman" w:char="F0B7"/>
      </w:r>
      <w:r w:rsidRPr="006430F5">
        <w:rPr>
          <w:rFonts w:eastAsia="Symbol"/>
          <w:color w:val="0F243E" w:themeColor="text2" w:themeShade="80"/>
        </w:rPr>
        <w:t xml:space="preserve">    </w:t>
      </w:r>
      <w:r w:rsidRPr="006430F5">
        <w:rPr>
          <w:color w:val="0F243E" w:themeColor="text2" w:themeShade="80"/>
        </w:rPr>
        <w:t>сохранение и укрепление здоровья учащихся.</w:t>
      </w:r>
    </w:p>
    <w:p w:rsidR="006127CA" w:rsidRPr="006430F5" w:rsidRDefault="006127CA" w:rsidP="006127CA">
      <w:pPr>
        <w:autoSpaceDN w:val="0"/>
        <w:spacing w:line="276" w:lineRule="auto"/>
        <w:ind w:firstLine="720"/>
        <w:jc w:val="both"/>
        <w:rPr>
          <w:color w:val="0F243E" w:themeColor="text2" w:themeShade="80"/>
        </w:rPr>
      </w:pPr>
    </w:p>
    <w:p w:rsidR="006127CA" w:rsidRPr="006430F5" w:rsidRDefault="006127CA" w:rsidP="006127CA">
      <w:pPr>
        <w:autoSpaceDN w:val="0"/>
        <w:spacing w:line="276" w:lineRule="auto"/>
        <w:ind w:firstLine="72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>Основным направлением работы педаго</w:t>
      </w:r>
      <w:r w:rsidR="0075224C" w:rsidRPr="006430F5">
        <w:rPr>
          <w:color w:val="0F243E" w:themeColor="text2" w:themeShade="80"/>
        </w:rPr>
        <w:t>ги</w:t>
      </w:r>
      <w:r w:rsidR="007678C5">
        <w:rPr>
          <w:color w:val="0F243E" w:themeColor="text2" w:themeShade="80"/>
        </w:rPr>
        <w:t>ческого коллектива школы  в 2023</w:t>
      </w:r>
      <w:r w:rsidR="0075224C" w:rsidRPr="006430F5">
        <w:rPr>
          <w:color w:val="0F243E" w:themeColor="text2" w:themeShade="80"/>
        </w:rPr>
        <w:t xml:space="preserve"> – </w:t>
      </w:r>
      <w:r w:rsidR="007678C5">
        <w:rPr>
          <w:color w:val="0F243E" w:themeColor="text2" w:themeShade="80"/>
        </w:rPr>
        <w:t>2024</w:t>
      </w:r>
      <w:r w:rsidRPr="006430F5">
        <w:rPr>
          <w:color w:val="0F243E" w:themeColor="text2" w:themeShade="80"/>
        </w:rPr>
        <w:t xml:space="preserve"> учебном году является решение методической проблемы </w:t>
      </w:r>
      <w:r w:rsidRPr="00840A1C">
        <w:rPr>
          <w:b/>
          <w:i/>
          <w:color w:val="FF0000"/>
        </w:rPr>
        <w:br/>
      </w:r>
      <w:r w:rsidRPr="006430F5">
        <w:rPr>
          <w:color w:val="0F243E" w:themeColor="text2" w:themeShade="80"/>
        </w:rPr>
        <w:t xml:space="preserve"> </w:t>
      </w:r>
      <w:r w:rsidR="00C169AB">
        <w:rPr>
          <w:color w:val="0F243E" w:themeColor="text2" w:themeShade="80"/>
        </w:rPr>
        <w:t>«Переход к новому уровню качества образования путем совершенствования профессиональных компетенций учителя и использование эффективных технологий обучения в образовательном процессе в условиях обновленного ФГОС, ФОП НОО, ООО, СОО».</w:t>
      </w:r>
    </w:p>
    <w:p w:rsidR="006127CA" w:rsidRPr="006430F5" w:rsidRDefault="006127CA" w:rsidP="006127CA">
      <w:pPr>
        <w:autoSpaceDN w:val="0"/>
        <w:spacing w:line="276" w:lineRule="auto"/>
        <w:ind w:firstLine="720"/>
        <w:jc w:val="both"/>
        <w:rPr>
          <w:color w:val="0F243E" w:themeColor="text2" w:themeShade="80"/>
        </w:rPr>
      </w:pPr>
      <w:r w:rsidRPr="006430F5">
        <w:rPr>
          <w:b/>
          <w:color w:val="0F243E" w:themeColor="text2" w:themeShade="80"/>
        </w:rPr>
        <w:t xml:space="preserve">Цель: </w:t>
      </w:r>
      <w:r w:rsidRPr="006430F5">
        <w:rPr>
          <w:color w:val="0F243E" w:themeColor="text2" w:themeShade="80"/>
        </w:rPr>
        <w:t>организация и координация методического обеспечения учебно-воспитательного процесса для внедрения</w:t>
      </w:r>
      <w:r w:rsidRPr="006430F5">
        <w:rPr>
          <w:b/>
          <w:i/>
          <w:color w:val="0F243E" w:themeColor="text2" w:themeShade="80"/>
        </w:rPr>
        <w:t xml:space="preserve"> программы смыслового чтения </w:t>
      </w:r>
      <w:r w:rsidRPr="006430F5">
        <w:rPr>
          <w:b/>
          <w:i/>
          <w:color w:val="0F243E" w:themeColor="text2" w:themeShade="80"/>
        </w:rPr>
        <w:br/>
      </w:r>
      <w:r w:rsidRPr="006430F5">
        <w:rPr>
          <w:color w:val="0F243E" w:themeColor="text2" w:themeShade="80"/>
        </w:rPr>
        <w:t>, совершенствование методического обеспечения роста профессионального мастерства педагогов.</w:t>
      </w:r>
    </w:p>
    <w:p w:rsidR="006127CA" w:rsidRPr="006430F5" w:rsidRDefault="006127CA" w:rsidP="006127CA">
      <w:pPr>
        <w:pStyle w:val="a3"/>
        <w:spacing w:line="276" w:lineRule="auto"/>
        <w:rPr>
          <w:color w:val="0F243E" w:themeColor="text2" w:themeShade="80"/>
        </w:rPr>
      </w:pPr>
      <w:r w:rsidRPr="006430F5">
        <w:rPr>
          <w:rStyle w:val="a8"/>
          <w:color w:val="0F243E" w:themeColor="text2" w:themeShade="80"/>
        </w:rPr>
        <w:t>Задачи:</w:t>
      </w:r>
    </w:p>
    <w:p w:rsidR="006127CA" w:rsidRPr="006430F5" w:rsidRDefault="006127CA" w:rsidP="006127CA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</w:rPr>
      </w:pPr>
      <w:r w:rsidRPr="006430F5">
        <w:rPr>
          <w:b/>
          <w:color w:val="0F243E" w:themeColor="text2" w:themeShade="80"/>
        </w:rPr>
        <w:t>1.</w:t>
      </w:r>
      <w:r w:rsidRPr="006430F5">
        <w:rPr>
          <w:color w:val="0F243E" w:themeColor="text2" w:themeShade="80"/>
        </w:rPr>
        <w:t>     Создание условий для удовлетворения информационных, учебно-методических, организационно-педагогических и образовательных потребностей педагогов.</w:t>
      </w:r>
    </w:p>
    <w:p w:rsidR="006127CA" w:rsidRPr="00BD3026" w:rsidRDefault="006127CA" w:rsidP="006127CA">
      <w:pPr>
        <w:pStyle w:val="a3"/>
        <w:spacing w:before="0" w:beforeAutospacing="0" w:after="0" w:afterAutospacing="0" w:line="276" w:lineRule="auto"/>
        <w:jc w:val="both"/>
      </w:pPr>
      <w:r w:rsidRPr="006430F5">
        <w:rPr>
          <w:b/>
          <w:color w:val="0F243E" w:themeColor="text2" w:themeShade="80"/>
        </w:rPr>
        <w:t>2.</w:t>
      </w:r>
      <w:r w:rsidRPr="006430F5">
        <w:rPr>
          <w:color w:val="0F243E" w:themeColor="text2" w:themeShade="80"/>
        </w:rPr>
        <w:t>     Внедрение  в образова</w:t>
      </w:r>
      <w:r w:rsidR="002D5172">
        <w:rPr>
          <w:color w:val="0F243E" w:themeColor="text2" w:themeShade="80"/>
        </w:rPr>
        <w:t xml:space="preserve">тельный процесс </w:t>
      </w:r>
      <w:r w:rsidR="002D5172" w:rsidRPr="00BD3026">
        <w:t>библиотеки ЦОК, цифровых образовательных ресурсов</w:t>
      </w:r>
      <w:r w:rsidRPr="00BD3026">
        <w:t>.</w:t>
      </w:r>
    </w:p>
    <w:p w:rsidR="006127CA" w:rsidRPr="006430F5" w:rsidRDefault="006127CA" w:rsidP="006127CA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</w:rPr>
      </w:pPr>
      <w:r w:rsidRPr="006430F5">
        <w:rPr>
          <w:b/>
          <w:color w:val="0F243E" w:themeColor="text2" w:themeShade="80"/>
        </w:rPr>
        <w:t>3.</w:t>
      </w:r>
      <w:r w:rsidRPr="006430F5">
        <w:rPr>
          <w:color w:val="0F243E" w:themeColor="text2" w:themeShade="80"/>
        </w:rPr>
        <w:t>     Применение современных приёмов, методик и технологий обучения через систему семинаров, проведения мастер-классов, открытых уроков, тренингов.</w:t>
      </w:r>
    </w:p>
    <w:p w:rsidR="006127CA" w:rsidRPr="006430F5" w:rsidRDefault="006127CA" w:rsidP="006127CA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</w:rPr>
      </w:pPr>
      <w:r w:rsidRPr="006430F5">
        <w:rPr>
          <w:b/>
          <w:color w:val="0F243E" w:themeColor="text2" w:themeShade="80"/>
        </w:rPr>
        <w:t>4.</w:t>
      </w:r>
      <w:r w:rsidRPr="006430F5">
        <w:rPr>
          <w:color w:val="0F243E" w:themeColor="text2" w:themeShade="80"/>
        </w:rPr>
        <w:t>     Информационно-методическая поддержка в работе с одаренными и талантливыми детьми.</w:t>
      </w:r>
    </w:p>
    <w:p w:rsidR="006127CA" w:rsidRPr="006430F5" w:rsidRDefault="006127CA" w:rsidP="006127CA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</w:rPr>
      </w:pPr>
      <w:r w:rsidRPr="006430F5">
        <w:rPr>
          <w:b/>
          <w:color w:val="0F243E" w:themeColor="text2" w:themeShade="80"/>
        </w:rPr>
        <w:t xml:space="preserve">5. </w:t>
      </w:r>
      <w:r w:rsidRPr="006430F5">
        <w:rPr>
          <w:color w:val="0F243E" w:themeColor="text2" w:themeShade="80"/>
        </w:rPr>
        <w:t>Обеспечение методическим</w:t>
      </w:r>
      <w:r w:rsidR="00BD3026">
        <w:rPr>
          <w:color w:val="0F243E" w:themeColor="text2" w:themeShade="80"/>
        </w:rPr>
        <w:t xml:space="preserve"> </w:t>
      </w:r>
      <w:r w:rsidRPr="006430F5">
        <w:rPr>
          <w:color w:val="0F243E" w:themeColor="text2" w:themeShade="80"/>
        </w:rPr>
        <w:t xml:space="preserve"> и психолого-педагогическим сопровождением инновационной деятельности.</w:t>
      </w:r>
    </w:p>
    <w:p w:rsidR="006127CA" w:rsidRDefault="006127CA" w:rsidP="006127CA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</w:rPr>
      </w:pPr>
      <w:r w:rsidRPr="006430F5">
        <w:rPr>
          <w:b/>
          <w:color w:val="0F243E" w:themeColor="text2" w:themeShade="80"/>
        </w:rPr>
        <w:t>6.</w:t>
      </w:r>
      <w:r w:rsidRPr="006430F5">
        <w:rPr>
          <w:color w:val="0F243E" w:themeColor="text2" w:themeShade="80"/>
        </w:rPr>
        <w:t xml:space="preserve"> Формирование банка информации методического обеспечения, создание условий для оптимального доступа учителя к необходимой информации.</w:t>
      </w:r>
    </w:p>
    <w:p w:rsidR="00BD3026" w:rsidRPr="006430F5" w:rsidRDefault="00BD3026" w:rsidP="006127CA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>7. Реализация программы наставничества «Учитель-учитель».</w:t>
      </w:r>
    </w:p>
    <w:p w:rsidR="006127CA" w:rsidRPr="006430F5" w:rsidRDefault="006127CA" w:rsidP="006127CA">
      <w:pPr>
        <w:spacing w:line="276" w:lineRule="auto"/>
        <w:jc w:val="both"/>
        <w:rPr>
          <w:color w:val="0F243E" w:themeColor="text2" w:themeShade="80"/>
        </w:rPr>
      </w:pPr>
    </w:p>
    <w:p w:rsidR="006127CA" w:rsidRPr="006430F5" w:rsidRDefault="006127CA" w:rsidP="006127CA">
      <w:pPr>
        <w:spacing w:line="276" w:lineRule="auto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lastRenderedPageBreak/>
        <w:t>Для решения поставленных задач были созданы следующие условия:</w:t>
      </w:r>
    </w:p>
    <w:p w:rsidR="006127CA" w:rsidRPr="006430F5" w:rsidRDefault="006127CA" w:rsidP="006127C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</w:pPr>
      <w:r w:rsidRPr="006430F5"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  <w:t>Составлен и утвержден учебный план, позволяющий заложить фундамент знаний по основам дисциплинам, обеспечить уровень усвоения ст</w:t>
      </w:r>
      <w:r w:rsidR="00362E5B"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  <w:t xml:space="preserve"> </w:t>
      </w:r>
      <w:r w:rsidRPr="006430F5"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  <w:t xml:space="preserve">андартов образования. </w:t>
      </w:r>
    </w:p>
    <w:p w:rsidR="006127CA" w:rsidRPr="006430F5" w:rsidRDefault="006127CA" w:rsidP="006127C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</w:pPr>
      <w:r w:rsidRPr="006430F5"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  <w:t xml:space="preserve">Составлен и утвержден план работы  педагогического совета. </w:t>
      </w:r>
    </w:p>
    <w:p w:rsidR="006127CA" w:rsidRPr="006430F5" w:rsidRDefault="006127CA" w:rsidP="006127C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</w:pPr>
      <w:r w:rsidRPr="006430F5"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  <w:t>Составлен и утвержден план работы  методического совета.</w:t>
      </w:r>
    </w:p>
    <w:p w:rsidR="006127CA" w:rsidRPr="006430F5" w:rsidRDefault="006127CA" w:rsidP="006127C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</w:pPr>
      <w:r w:rsidRPr="006430F5"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  <w:t>Методические объединения работали согласно планам в соответствии с утвержденными методическими темами, проблемой школы.</w:t>
      </w:r>
    </w:p>
    <w:p w:rsidR="006127CA" w:rsidRPr="006430F5" w:rsidRDefault="006127CA" w:rsidP="006127C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</w:pPr>
      <w:r w:rsidRPr="006430F5"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  <w:t xml:space="preserve">Утверждены темы самообразования учителей-предметников. </w:t>
      </w:r>
    </w:p>
    <w:p w:rsidR="006127CA" w:rsidRPr="006430F5" w:rsidRDefault="006127CA" w:rsidP="006127C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</w:pPr>
      <w:r w:rsidRPr="006430F5">
        <w:rPr>
          <w:rFonts w:ascii="Times New Roman" w:eastAsia="Times New Roman" w:hAnsi="Times New Roman"/>
          <w:color w:val="0F243E" w:themeColor="text2" w:themeShade="80"/>
          <w:sz w:val="24"/>
          <w:szCs w:val="24"/>
          <w:lang w:eastAsia="ru-RU"/>
        </w:rPr>
        <w:t xml:space="preserve">Создана система ВШК, как одно из условий эффективной работы. 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b/>
          <w:bCs/>
          <w:color w:val="0F243E" w:themeColor="text2" w:themeShade="80"/>
          <w:spacing w:val="-2"/>
        </w:rPr>
      </w:pP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b/>
          <w:bCs/>
          <w:color w:val="0F243E" w:themeColor="text2" w:themeShade="80"/>
          <w:spacing w:val="-2"/>
        </w:rPr>
        <w:t>ФОРМЫ МЕТОДИЧЕСКОЙ РАБОТЫ.</w:t>
      </w:r>
    </w:p>
    <w:p w:rsidR="006127CA" w:rsidRPr="006430F5" w:rsidRDefault="006127CA" w:rsidP="006127CA">
      <w:pPr>
        <w:shd w:val="clear" w:color="auto" w:fill="FFFFFF"/>
        <w:spacing w:line="276" w:lineRule="auto"/>
        <w:ind w:left="720" w:right="75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spacing w:val="-6"/>
        </w:rPr>
        <w:t>1. Тематические педагогические советы.</w:t>
      </w:r>
    </w:p>
    <w:p w:rsidR="006127CA" w:rsidRPr="006430F5" w:rsidRDefault="006127CA" w:rsidP="006127CA">
      <w:pPr>
        <w:shd w:val="clear" w:color="auto" w:fill="FFFFFF"/>
        <w:spacing w:line="276" w:lineRule="auto"/>
        <w:ind w:left="720" w:right="75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spacing w:val="-7"/>
        </w:rPr>
        <w:t>2. Методический Совет и методические объединения.</w:t>
      </w:r>
    </w:p>
    <w:p w:rsidR="006127CA" w:rsidRPr="006430F5" w:rsidRDefault="006127CA" w:rsidP="006127CA">
      <w:pPr>
        <w:shd w:val="clear" w:color="auto" w:fill="FFFFFF"/>
        <w:spacing w:line="276" w:lineRule="auto"/>
        <w:ind w:left="720" w:right="75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spacing w:val="-6"/>
        </w:rPr>
        <w:t>3.Работа учителей над темами самообразования.</w:t>
      </w:r>
    </w:p>
    <w:p w:rsidR="006127CA" w:rsidRPr="006430F5" w:rsidRDefault="006127CA" w:rsidP="006127CA">
      <w:pPr>
        <w:shd w:val="clear" w:color="auto" w:fill="FFFFFF"/>
        <w:spacing w:line="276" w:lineRule="auto"/>
        <w:ind w:left="720" w:right="75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spacing w:val="-6"/>
        </w:rPr>
        <w:t>4.Открытые уроки и их анализ.</w:t>
      </w:r>
    </w:p>
    <w:p w:rsidR="006127CA" w:rsidRPr="006430F5" w:rsidRDefault="006127CA" w:rsidP="006127CA">
      <w:pPr>
        <w:shd w:val="clear" w:color="auto" w:fill="FFFFFF"/>
        <w:spacing w:line="276" w:lineRule="auto"/>
        <w:ind w:left="720" w:right="75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spacing w:val="-7"/>
        </w:rPr>
        <w:t>5.Предметные недели.</w:t>
      </w:r>
    </w:p>
    <w:p w:rsidR="006127CA" w:rsidRPr="006430F5" w:rsidRDefault="006127CA" w:rsidP="006127CA">
      <w:pPr>
        <w:spacing w:line="276" w:lineRule="auto"/>
        <w:ind w:left="72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6.Семинары. </w:t>
      </w:r>
    </w:p>
    <w:p w:rsidR="006127CA" w:rsidRPr="006430F5" w:rsidRDefault="006127CA" w:rsidP="006127CA">
      <w:pPr>
        <w:spacing w:line="276" w:lineRule="auto"/>
        <w:ind w:left="72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7.Работа по выявлению, распространению  и обобщению  педагогического опыта. </w:t>
      </w:r>
    </w:p>
    <w:p w:rsidR="006127CA" w:rsidRPr="006430F5" w:rsidRDefault="006127CA" w:rsidP="006127CA">
      <w:pPr>
        <w:spacing w:line="276" w:lineRule="auto"/>
        <w:ind w:left="72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8.Информационно-методическое обслуживание учителей. </w:t>
      </w:r>
    </w:p>
    <w:p w:rsidR="006127CA" w:rsidRPr="006430F5" w:rsidRDefault="006127CA" w:rsidP="006127CA">
      <w:pPr>
        <w:spacing w:line="276" w:lineRule="auto"/>
        <w:ind w:left="72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9.Повышение квалификации, педагогического мастерства. </w:t>
      </w:r>
    </w:p>
    <w:p w:rsidR="006127CA" w:rsidRPr="006430F5" w:rsidRDefault="006127CA" w:rsidP="006127CA">
      <w:pPr>
        <w:spacing w:line="276" w:lineRule="auto"/>
        <w:ind w:left="72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10.Аттестация педагогических и руководящих работников. </w:t>
      </w:r>
    </w:p>
    <w:p w:rsidR="006127CA" w:rsidRPr="006430F5" w:rsidRDefault="006127CA" w:rsidP="006127CA">
      <w:pPr>
        <w:spacing w:line="276" w:lineRule="auto"/>
        <w:ind w:left="72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11.Участие в конкурсах и конференциях. 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> 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b/>
          <w:bCs/>
          <w:i/>
          <w:iCs/>
          <w:color w:val="0F243E" w:themeColor="text2" w:themeShade="80"/>
          <w:spacing w:val="-1"/>
        </w:rPr>
        <w:t xml:space="preserve">  </w:t>
      </w:r>
    </w:p>
    <w:p w:rsidR="00EF51EF" w:rsidRPr="006430F5" w:rsidRDefault="006127CA" w:rsidP="00EF51EF">
      <w:pPr>
        <w:shd w:val="clear" w:color="auto" w:fill="FFFFFF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spacing w:val="-4"/>
        </w:rPr>
        <w:t> </w:t>
      </w:r>
      <w:r w:rsidR="00EF51EF" w:rsidRPr="006430F5">
        <w:rPr>
          <w:b/>
          <w:bCs/>
          <w:color w:val="0F243E" w:themeColor="text2" w:themeShade="80"/>
        </w:rPr>
        <w:t>Тематические педагогические советы школы.</w:t>
      </w:r>
    </w:p>
    <w:p w:rsidR="00EF51EF" w:rsidRPr="006430F5" w:rsidRDefault="00EF51EF" w:rsidP="00EF51EF">
      <w:pPr>
        <w:shd w:val="clear" w:color="auto" w:fill="FFFFFF"/>
        <w:ind w:firstLine="708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>С  целью решения проблемы, поставленной перед п</w:t>
      </w:r>
      <w:r w:rsidR="00840A1C">
        <w:rPr>
          <w:color w:val="0F243E" w:themeColor="text2" w:themeShade="80"/>
        </w:rPr>
        <w:t>едагогическим коллективом, было проведено  2</w:t>
      </w:r>
      <w:r w:rsidR="007C588F" w:rsidRPr="006430F5">
        <w:rPr>
          <w:color w:val="0F243E" w:themeColor="text2" w:themeShade="80"/>
        </w:rPr>
        <w:t xml:space="preserve"> </w:t>
      </w:r>
      <w:r w:rsidR="00840A1C">
        <w:rPr>
          <w:color w:val="0F243E" w:themeColor="text2" w:themeShade="80"/>
        </w:rPr>
        <w:t xml:space="preserve"> тематичес</w:t>
      </w:r>
      <w:r w:rsidR="00B67D3A">
        <w:rPr>
          <w:color w:val="0F243E" w:themeColor="text2" w:themeShade="80"/>
        </w:rPr>
        <w:t xml:space="preserve">ких педагогических совета: </w:t>
      </w:r>
      <w:r w:rsidR="002307B6">
        <w:rPr>
          <w:color w:val="0F243E" w:themeColor="text2" w:themeShade="80"/>
        </w:rPr>
        <w:t>_________</w:t>
      </w:r>
      <w:r w:rsidR="00510CFE">
        <w:rPr>
          <w:color w:val="0F243E" w:themeColor="text2" w:themeShade="80"/>
        </w:rPr>
        <w:t>,м</w:t>
      </w:r>
      <w:r w:rsidR="00B67D3A">
        <w:rPr>
          <w:color w:val="0F243E" w:themeColor="text2" w:themeShade="80"/>
        </w:rPr>
        <w:t>обильный педсовет «Опять двойка».</w:t>
      </w:r>
    </w:p>
    <w:p w:rsidR="00EF51EF" w:rsidRPr="006430F5" w:rsidRDefault="00EF51EF" w:rsidP="00EF51EF">
      <w:pPr>
        <w:shd w:val="clear" w:color="auto" w:fill="FFFFFF"/>
        <w:ind w:firstLine="708"/>
        <w:jc w:val="both"/>
        <w:rPr>
          <w:color w:val="0F243E" w:themeColor="text2" w:themeShade="80"/>
        </w:rPr>
      </w:pPr>
      <w:r w:rsidRPr="006430F5">
        <w:rPr>
          <w:b/>
          <w:bCs/>
          <w:color w:val="0F243E" w:themeColor="text2" w:themeShade="80"/>
        </w:rPr>
        <w:t>Цели и задачи педагогических советов</w:t>
      </w:r>
      <w:r w:rsidRPr="006430F5">
        <w:rPr>
          <w:color w:val="0F243E" w:themeColor="text2" w:themeShade="80"/>
        </w:rPr>
        <w:t> – систематизировать работу педагогов школы по формированию ключевых компетенций, поделиться своим педагогическим</w:t>
      </w:r>
    </w:p>
    <w:p w:rsidR="003C2838" w:rsidRDefault="00EF51EF" w:rsidP="00B67D3A">
      <w:pPr>
        <w:shd w:val="clear" w:color="auto" w:fill="FFFFFF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>опытом, определить траекторию дальнейшей работы в рамках методической темы.</w:t>
      </w:r>
    </w:p>
    <w:p w:rsidR="00B67D3A" w:rsidRPr="00B67D3A" w:rsidRDefault="00B67D3A" w:rsidP="00B67D3A">
      <w:pPr>
        <w:shd w:val="clear" w:color="auto" w:fill="FFFFFF"/>
        <w:jc w:val="both"/>
        <w:rPr>
          <w:color w:val="0F243E" w:themeColor="text2" w:themeShade="80"/>
        </w:rPr>
      </w:pP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b/>
          <w:bCs/>
          <w:i/>
          <w:iCs/>
          <w:color w:val="0F243E" w:themeColor="text2" w:themeShade="80"/>
          <w:spacing w:val="-1"/>
        </w:rPr>
      </w:pPr>
      <w:r w:rsidRPr="006430F5">
        <w:rPr>
          <w:b/>
          <w:bCs/>
          <w:i/>
          <w:iCs/>
          <w:color w:val="0F243E" w:themeColor="text2" w:themeShade="80"/>
          <w:spacing w:val="-1"/>
        </w:rPr>
        <w:t>Работа методического совета школы.</w:t>
      </w: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</w:p>
    <w:p w:rsidR="006127CA" w:rsidRPr="006430F5" w:rsidRDefault="006127CA" w:rsidP="006127CA">
      <w:pPr>
        <w:widowControl w:val="0"/>
        <w:autoSpaceDE w:val="0"/>
        <w:autoSpaceDN w:val="0"/>
        <w:adjustRightInd w:val="0"/>
        <w:spacing w:line="276" w:lineRule="auto"/>
        <w:ind w:firstLine="552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>Для реализации задач, п</w:t>
      </w:r>
      <w:r w:rsidR="00DE7116" w:rsidRPr="006430F5">
        <w:rPr>
          <w:color w:val="0F243E" w:themeColor="text2" w:themeShade="80"/>
        </w:rPr>
        <w:t>остав</w:t>
      </w:r>
      <w:r w:rsidR="003E290E">
        <w:rPr>
          <w:color w:val="0F243E" w:themeColor="text2" w:themeShade="80"/>
        </w:rPr>
        <w:t>ленных перед школой на 2023-2024</w:t>
      </w:r>
      <w:r w:rsidRPr="006430F5">
        <w:rPr>
          <w:color w:val="0F243E" w:themeColor="text2" w:themeShade="80"/>
        </w:rPr>
        <w:t xml:space="preserve"> учебный год, координации работы методических объединений имеется Методический   совет школы, который является главным кон</w:t>
      </w:r>
      <w:r w:rsidRPr="006430F5">
        <w:rPr>
          <w:vanish/>
          <w:color w:val="0F243E" w:themeColor="text2" w:themeShade="80"/>
        </w:rPr>
        <w:t>-</w:t>
      </w:r>
      <w:r w:rsidRPr="006430F5">
        <w:rPr>
          <w:color w:val="0F243E" w:themeColor="text2" w:themeShade="80"/>
        </w:rPr>
        <w:t>сультативным органом школы по всем вопросам методического обеспечения образовательного процес</w:t>
      </w:r>
      <w:r w:rsidRPr="006430F5">
        <w:rPr>
          <w:vanish/>
          <w:color w:val="0F243E" w:themeColor="text2" w:themeShade="80"/>
        </w:rPr>
        <w:t>-</w:t>
      </w:r>
      <w:r w:rsidRPr="006430F5">
        <w:rPr>
          <w:color w:val="0F243E" w:themeColor="text2" w:themeShade="80"/>
        </w:rPr>
        <w:t>са. Членами совета являются руководители школьных методических объединений</w:t>
      </w:r>
      <w:r w:rsidRPr="006430F5">
        <w:rPr>
          <w:vanish/>
          <w:color w:val="0F243E" w:themeColor="text2" w:themeShade="80"/>
        </w:rPr>
        <w:t>-</w:t>
      </w:r>
      <w:r w:rsidRPr="006430F5">
        <w:rPr>
          <w:color w:val="0F243E" w:themeColor="text2" w:themeShade="80"/>
        </w:rPr>
        <w:t>,</w:t>
      </w:r>
      <w:r w:rsidR="0033670A" w:rsidRPr="006430F5">
        <w:rPr>
          <w:color w:val="0F243E" w:themeColor="text2" w:themeShade="80"/>
        </w:rPr>
        <w:t xml:space="preserve"> заместители директора по  НМР</w:t>
      </w:r>
      <w:r w:rsidRPr="006430F5">
        <w:rPr>
          <w:color w:val="0F243E" w:themeColor="text2" w:themeShade="80"/>
        </w:rPr>
        <w:t xml:space="preserve">, УВР, ВР, педагог-психолог. </w:t>
      </w:r>
    </w:p>
    <w:p w:rsidR="00E81D92" w:rsidRPr="006430F5" w:rsidRDefault="00E81D92" w:rsidP="00B50B89">
      <w:pPr>
        <w:shd w:val="clear" w:color="auto" w:fill="FFFFFF"/>
        <w:ind w:left="75" w:right="75" w:firstLine="450"/>
        <w:jc w:val="both"/>
        <w:rPr>
          <w:color w:val="0F243E" w:themeColor="text2" w:themeShade="80"/>
        </w:rPr>
      </w:pPr>
      <w:r w:rsidRPr="006430F5">
        <w:rPr>
          <w:b/>
          <w:color w:val="0F243E" w:themeColor="text2" w:themeShade="80"/>
          <w:spacing w:val="-6"/>
        </w:rPr>
        <w:t>На заседаниях методического совета и ШУМО</w:t>
      </w:r>
      <w:r w:rsidRPr="006430F5">
        <w:rPr>
          <w:color w:val="0F243E" w:themeColor="text2" w:themeShade="80"/>
          <w:spacing w:val="-6"/>
        </w:rPr>
        <w:t xml:space="preserve"> рассматривались различные вопросы. Они касалис</w:t>
      </w:r>
      <w:r w:rsidR="00A64044" w:rsidRPr="006430F5">
        <w:rPr>
          <w:color w:val="0F243E" w:themeColor="text2" w:themeShade="80"/>
          <w:spacing w:val="-6"/>
        </w:rPr>
        <w:t>ь  ан</w:t>
      </w:r>
      <w:r w:rsidR="00AD58CD" w:rsidRPr="006430F5">
        <w:rPr>
          <w:color w:val="0F243E" w:themeColor="text2" w:themeShade="80"/>
          <w:spacing w:val="-6"/>
        </w:rPr>
        <w:t>ализов деятельности за 202</w:t>
      </w:r>
      <w:r w:rsidR="00614140">
        <w:rPr>
          <w:color w:val="0F243E" w:themeColor="text2" w:themeShade="80"/>
          <w:spacing w:val="-6"/>
        </w:rPr>
        <w:t>2-2023</w:t>
      </w:r>
      <w:r w:rsidRPr="006430F5">
        <w:rPr>
          <w:color w:val="0F243E" w:themeColor="text2" w:themeShade="80"/>
          <w:spacing w:val="-6"/>
        </w:rPr>
        <w:t xml:space="preserve"> учебный год, итоги ЕГЭ, ОГЭ, сравнительный анализ  ГИА за прошедший учебный </w:t>
      </w:r>
      <w:r w:rsidR="00674712" w:rsidRPr="006430F5">
        <w:rPr>
          <w:color w:val="0F243E" w:themeColor="text2" w:themeShade="80"/>
          <w:spacing w:val="-6"/>
        </w:rPr>
        <w:t xml:space="preserve">год, </w:t>
      </w:r>
      <w:r w:rsidR="00614140">
        <w:rPr>
          <w:color w:val="0F243E" w:themeColor="text2" w:themeShade="80"/>
          <w:spacing w:val="-6"/>
        </w:rPr>
        <w:t>планирование работы на 2023-2024</w:t>
      </w:r>
      <w:r w:rsidRPr="006430F5">
        <w:rPr>
          <w:color w:val="0F243E" w:themeColor="text2" w:themeShade="80"/>
          <w:spacing w:val="-6"/>
        </w:rPr>
        <w:t xml:space="preserve"> учебный год, о подготовке и проведении школьных этапов различных конкурсов, предметных недель, </w:t>
      </w:r>
      <w:r w:rsidR="007F0126" w:rsidRPr="006430F5">
        <w:rPr>
          <w:color w:val="0F243E" w:themeColor="text2" w:themeShade="80"/>
          <w:spacing w:val="-6"/>
        </w:rPr>
        <w:t xml:space="preserve">о результатах </w:t>
      </w:r>
      <w:r w:rsidRPr="006430F5">
        <w:rPr>
          <w:color w:val="0F243E" w:themeColor="text2" w:themeShade="80"/>
          <w:spacing w:val="-6"/>
        </w:rPr>
        <w:t xml:space="preserve"> школьного и муниципального этапов Всероссийской олимпиады школьников</w:t>
      </w:r>
      <w:r w:rsidR="007F0126" w:rsidRPr="006430F5">
        <w:rPr>
          <w:color w:val="0F243E" w:themeColor="text2" w:themeShade="80"/>
          <w:spacing w:val="-6"/>
        </w:rPr>
        <w:t xml:space="preserve"> и о подготовке к олимпиадам регионального этапов</w:t>
      </w:r>
      <w:r w:rsidRPr="006430F5">
        <w:rPr>
          <w:color w:val="0F243E" w:themeColor="text2" w:themeShade="80"/>
          <w:spacing w:val="-6"/>
        </w:rPr>
        <w:t xml:space="preserve">, о проведении  открытых уроков и их анализ, обсуждение вопросов по преподаванию и тематические доклады, </w:t>
      </w:r>
      <w:r w:rsidR="00B67D3A">
        <w:rPr>
          <w:color w:val="0F243E" w:themeColor="text2" w:themeShade="80"/>
          <w:spacing w:val="-6"/>
        </w:rPr>
        <w:t>по обновленному ФГОС. С</w:t>
      </w:r>
      <w:r w:rsidRPr="006430F5">
        <w:rPr>
          <w:color w:val="0F243E" w:themeColor="text2" w:themeShade="80"/>
          <w:spacing w:val="-6"/>
        </w:rPr>
        <w:t xml:space="preserve">оставлен </w:t>
      </w:r>
      <w:r w:rsidR="00BA4B37">
        <w:rPr>
          <w:color w:val="0F243E" w:themeColor="text2" w:themeShade="80"/>
          <w:spacing w:val="-6"/>
        </w:rPr>
        <w:t>проект-</w:t>
      </w:r>
      <w:r w:rsidRPr="006430F5">
        <w:rPr>
          <w:color w:val="0F243E" w:themeColor="text2" w:themeShade="80"/>
          <w:spacing w:val="-6"/>
        </w:rPr>
        <w:t>график проведения открытых уроков</w:t>
      </w:r>
      <w:r w:rsidR="00B50B89">
        <w:rPr>
          <w:color w:val="0F243E" w:themeColor="text2" w:themeShade="80"/>
          <w:spacing w:val="-6"/>
        </w:rPr>
        <w:t>.</w:t>
      </w:r>
    </w:p>
    <w:p w:rsidR="007B73DD" w:rsidRPr="006430F5" w:rsidRDefault="007B73DD" w:rsidP="007856C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F243E" w:themeColor="text2" w:themeShade="80"/>
        </w:rPr>
      </w:pPr>
    </w:p>
    <w:p w:rsidR="00B50B89" w:rsidRDefault="00B50B89" w:rsidP="006127CA">
      <w:pPr>
        <w:shd w:val="clear" w:color="auto" w:fill="FFFFFF"/>
        <w:spacing w:line="276" w:lineRule="auto"/>
        <w:ind w:right="75"/>
        <w:jc w:val="both"/>
        <w:rPr>
          <w:b/>
          <w:bCs/>
          <w:i/>
          <w:iCs/>
          <w:color w:val="0F243E" w:themeColor="text2" w:themeShade="80"/>
          <w:spacing w:val="-7"/>
        </w:rPr>
      </w:pPr>
    </w:p>
    <w:p w:rsidR="006127CA" w:rsidRPr="006430F5" w:rsidRDefault="006127CA" w:rsidP="006127CA">
      <w:pPr>
        <w:shd w:val="clear" w:color="auto" w:fill="FFFFFF"/>
        <w:spacing w:line="276" w:lineRule="auto"/>
        <w:ind w:right="75"/>
        <w:jc w:val="both"/>
        <w:rPr>
          <w:color w:val="0F243E" w:themeColor="text2" w:themeShade="80"/>
        </w:rPr>
      </w:pPr>
      <w:r w:rsidRPr="006430F5">
        <w:rPr>
          <w:b/>
          <w:bCs/>
          <w:i/>
          <w:iCs/>
          <w:color w:val="0F243E" w:themeColor="text2" w:themeShade="80"/>
          <w:spacing w:val="-7"/>
        </w:rPr>
        <w:lastRenderedPageBreak/>
        <w:t>Количество педагогов по ШУМО.</w:t>
      </w:r>
    </w:p>
    <w:p w:rsidR="006127CA" w:rsidRPr="006430F5" w:rsidRDefault="00383264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>
        <w:rPr>
          <w:color w:val="0F243E" w:themeColor="text2" w:themeShade="80"/>
          <w:spacing w:val="-6"/>
        </w:rPr>
        <w:t>В школе действуют 3</w:t>
      </w:r>
      <w:r w:rsidR="006127CA" w:rsidRPr="006430F5">
        <w:rPr>
          <w:color w:val="0F243E" w:themeColor="text2" w:themeShade="80"/>
          <w:spacing w:val="-6"/>
        </w:rPr>
        <w:t xml:space="preserve"> методических объединения:  </w:t>
      </w:r>
    </w:p>
    <w:p w:rsidR="00EE0997" w:rsidRPr="006430F5" w:rsidRDefault="00EE0997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  <w:spacing w:val="-6"/>
        </w:rPr>
      </w:pPr>
      <w:r w:rsidRPr="006430F5">
        <w:rPr>
          <w:color w:val="0F243E" w:themeColor="text2" w:themeShade="80"/>
          <w:spacing w:val="-6"/>
        </w:rPr>
        <w:t>ШУ</w:t>
      </w:r>
      <w:r w:rsidR="006127CA" w:rsidRPr="006430F5">
        <w:rPr>
          <w:color w:val="0F243E" w:themeColor="text2" w:themeShade="80"/>
          <w:spacing w:val="-6"/>
        </w:rPr>
        <w:t>МО</w:t>
      </w:r>
      <w:r w:rsidRPr="006430F5">
        <w:rPr>
          <w:color w:val="0F243E" w:themeColor="text2" w:themeShade="80"/>
          <w:spacing w:val="-6"/>
        </w:rPr>
        <w:t xml:space="preserve"> учителей средней и старшей школы (15 человек)</w:t>
      </w:r>
    </w:p>
    <w:p w:rsidR="006127CA" w:rsidRDefault="00EE0997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  <w:spacing w:val="-6"/>
        </w:rPr>
      </w:pPr>
      <w:r w:rsidRPr="006430F5">
        <w:rPr>
          <w:color w:val="0F243E" w:themeColor="text2" w:themeShade="80"/>
          <w:spacing w:val="-6"/>
        </w:rPr>
        <w:t>Ш</w:t>
      </w:r>
      <w:r w:rsidR="00383264">
        <w:rPr>
          <w:color w:val="0F243E" w:themeColor="text2" w:themeShade="80"/>
          <w:spacing w:val="-6"/>
        </w:rPr>
        <w:t>УМО учителей начальной школы (14</w:t>
      </w:r>
      <w:r w:rsidR="006127CA" w:rsidRPr="006430F5">
        <w:rPr>
          <w:color w:val="0F243E" w:themeColor="text2" w:themeShade="80"/>
          <w:spacing w:val="-6"/>
        </w:rPr>
        <w:t xml:space="preserve"> человек); </w:t>
      </w:r>
    </w:p>
    <w:p w:rsidR="00B50B89" w:rsidRPr="006430F5" w:rsidRDefault="00B50B89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>
        <w:rPr>
          <w:color w:val="0F243E" w:themeColor="text2" w:themeShade="80"/>
          <w:spacing w:val="-6"/>
        </w:rPr>
        <w:t>ШУМО классных руководителей (11 человек)</w:t>
      </w:r>
      <w:r w:rsidR="006D2285">
        <w:rPr>
          <w:color w:val="0F243E" w:themeColor="text2" w:themeShade="80"/>
          <w:spacing w:val="-6"/>
        </w:rPr>
        <w:t xml:space="preserve"> </w:t>
      </w:r>
    </w:p>
    <w:p w:rsidR="006127CA" w:rsidRPr="006430F5" w:rsidRDefault="006127CA" w:rsidP="006127CA">
      <w:pPr>
        <w:pStyle w:val="a4"/>
        <w:spacing w:line="276" w:lineRule="auto"/>
        <w:jc w:val="both"/>
        <w:rPr>
          <w:b/>
          <w:color w:val="0F243E" w:themeColor="text2" w:themeShade="80"/>
          <w:sz w:val="24"/>
        </w:rPr>
      </w:pPr>
      <w:r w:rsidRPr="006430F5">
        <w:rPr>
          <w:b/>
          <w:color w:val="0F243E" w:themeColor="text2" w:themeShade="80"/>
          <w:sz w:val="24"/>
        </w:rPr>
        <w:t>Темы по самообразованию</w:t>
      </w:r>
      <w:r w:rsidR="00EE0997" w:rsidRPr="006430F5">
        <w:rPr>
          <w:b/>
          <w:color w:val="0F243E" w:themeColor="text2" w:themeShade="80"/>
          <w:sz w:val="24"/>
        </w:rPr>
        <w:t>:</w:t>
      </w:r>
    </w:p>
    <w:p w:rsidR="00023847" w:rsidRPr="006430F5" w:rsidRDefault="006127CA" w:rsidP="006127C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i/>
          <w:color w:val="0F243E" w:themeColor="text2" w:themeShade="80"/>
        </w:rPr>
        <w:t>Сандый Ш.В.-</w:t>
      </w:r>
      <w:r w:rsidRPr="006430F5">
        <w:rPr>
          <w:color w:val="0F243E" w:themeColor="text2" w:themeShade="80"/>
        </w:rPr>
        <w:t xml:space="preserve"> «Использование краеведческого материала на уроках русского языка и литературы как средства нравственного воспитания школьников », </w:t>
      </w:r>
    </w:p>
    <w:p w:rsidR="00AD0D42" w:rsidRPr="006430F5" w:rsidRDefault="00B50B89" w:rsidP="006127C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>
        <w:rPr>
          <w:i/>
          <w:color w:val="0F243E" w:themeColor="text2" w:themeShade="80"/>
        </w:rPr>
        <w:t xml:space="preserve">Завалина </w:t>
      </w:r>
      <w:r w:rsidR="006127CA" w:rsidRPr="006430F5">
        <w:rPr>
          <w:i/>
          <w:color w:val="0F243E" w:themeColor="text2" w:themeShade="80"/>
        </w:rPr>
        <w:t>Г.В.</w:t>
      </w:r>
      <w:r w:rsidR="006127CA" w:rsidRPr="006430F5">
        <w:rPr>
          <w:color w:val="0F243E" w:themeColor="text2" w:themeShade="80"/>
        </w:rPr>
        <w:t xml:space="preserve"> – «Интерферентные ошибки на уроках русского языка в национальной школе», </w:t>
      </w:r>
    </w:p>
    <w:p w:rsidR="00023847" w:rsidRPr="006430F5" w:rsidRDefault="006127CA" w:rsidP="006127C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Сат А-Х.К. – «Внедрение в словарный запас учащихся лексики традиционных спортивных состязаний тувинцев», </w:t>
      </w:r>
    </w:p>
    <w:p w:rsidR="00023847" w:rsidRPr="006430F5" w:rsidRDefault="006127CA" w:rsidP="006127C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>Донгак С.Л. – «Развитие творческих способностей учащихся на уроках тувинского языка и литературы»,</w:t>
      </w:r>
    </w:p>
    <w:p w:rsidR="006127CA" w:rsidRPr="006430F5" w:rsidRDefault="000427D3" w:rsidP="006127C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 Эргеп Ч.М. </w:t>
      </w:r>
      <w:r w:rsidR="00450081" w:rsidRPr="006430F5">
        <w:rPr>
          <w:color w:val="0F243E" w:themeColor="text2" w:themeShade="80"/>
        </w:rPr>
        <w:t>–</w:t>
      </w:r>
      <w:r w:rsidRPr="006430F5">
        <w:rPr>
          <w:color w:val="0F243E" w:themeColor="text2" w:themeShade="80"/>
        </w:rPr>
        <w:t xml:space="preserve"> </w:t>
      </w:r>
      <w:r w:rsidR="00450081" w:rsidRPr="006430F5">
        <w:rPr>
          <w:color w:val="0F243E" w:themeColor="text2" w:themeShade="80"/>
        </w:rPr>
        <w:t>«Развитие речи учащихся на уроках РЯЛ»</w:t>
      </w:r>
    </w:p>
    <w:p w:rsidR="00FE1FA3" w:rsidRPr="006430F5" w:rsidRDefault="006127CA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Calibri"/>
          <w:color w:val="0F243E" w:themeColor="text2" w:themeShade="80"/>
          <w:lang w:eastAsia="en-US"/>
        </w:rPr>
      </w:pPr>
      <w:r w:rsidRPr="006430F5">
        <w:rPr>
          <w:i/>
          <w:color w:val="0F243E" w:themeColor="text2" w:themeShade="80"/>
        </w:rPr>
        <w:t xml:space="preserve">Кара-Сал Ч.К. </w:t>
      </w:r>
      <w:r w:rsidR="00EF6411" w:rsidRPr="006430F5">
        <w:rPr>
          <w:i/>
          <w:color w:val="0F243E" w:themeColor="text2" w:themeShade="80"/>
        </w:rPr>
        <w:t xml:space="preserve">– </w:t>
      </w:r>
      <w:r w:rsidR="0033670A" w:rsidRPr="006430F5">
        <w:rPr>
          <w:rFonts w:eastAsia="Calibri"/>
          <w:color w:val="0F243E" w:themeColor="text2" w:themeShade="80"/>
          <w:lang w:eastAsia="en-US"/>
        </w:rPr>
        <w:t>"Смысловое чтение как способ формирования метапредметных…</w:t>
      </w:r>
      <w:r w:rsidR="00FE1FA3" w:rsidRPr="006430F5">
        <w:rPr>
          <w:rFonts w:eastAsia="Calibri"/>
          <w:color w:val="0F243E" w:themeColor="text2" w:themeShade="80"/>
          <w:lang w:eastAsia="en-US"/>
        </w:rPr>
        <w:t>»</w:t>
      </w:r>
    </w:p>
    <w:p w:rsidR="00EF6411" w:rsidRPr="006430F5" w:rsidRDefault="006127CA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F243E" w:themeColor="text2" w:themeShade="80"/>
        </w:rPr>
      </w:pPr>
      <w:r w:rsidRPr="006430F5">
        <w:rPr>
          <w:i/>
          <w:color w:val="0F243E" w:themeColor="text2" w:themeShade="80"/>
        </w:rPr>
        <w:t>Дуктугбей С.К.</w:t>
      </w:r>
      <w:r w:rsidRPr="006430F5">
        <w:rPr>
          <w:color w:val="0F243E" w:themeColor="text2" w:themeShade="80"/>
        </w:rPr>
        <w:t xml:space="preserve"> – «Развитие речи через устное народное творчество»,</w:t>
      </w:r>
    </w:p>
    <w:p w:rsidR="00EF6411" w:rsidRPr="006430F5" w:rsidRDefault="006127CA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 </w:t>
      </w:r>
      <w:r w:rsidRPr="006430F5">
        <w:rPr>
          <w:i/>
          <w:color w:val="0F243E" w:themeColor="text2" w:themeShade="80"/>
        </w:rPr>
        <w:t>Доржу М.А.</w:t>
      </w:r>
      <w:r w:rsidRPr="006430F5">
        <w:rPr>
          <w:color w:val="0F243E" w:themeColor="text2" w:themeShade="80"/>
        </w:rPr>
        <w:t xml:space="preserve"> – «Развитие критического мышления школьников на уроках русского языка», </w:t>
      </w:r>
    </w:p>
    <w:p w:rsidR="00EF6411" w:rsidRPr="006430F5" w:rsidRDefault="006127CA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i/>
          <w:color w:val="0F243E" w:themeColor="text2" w:themeShade="80"/>
        </w:rPr>
        <w:t>Монгуш Ч.Ч.</w:t>
      </w:r>
      <w:r w:rsidRPr="006430F5">
        <w:rPr>
          <w:color w:val="0F243E" w:themeColor="text2" w:themeShade="80"/>
        </w:rPr>
        <w:t xml:space="preserve"> – «Использование ИКТ на ур</w:t>
      </w:r>
      <w:r w:rsidR="00AD0D42" w:rsidRPr="006430F5">
        <w:rPr>
          <w:color w:val="0F243E" w:themeColor="text2" w:themeShade="80"/>
        </w:rPr>
        <w:t>оках в начальной школе</w:t>
      </w:r>
      <w:r w:rsidRPr="006430F5">
        <w:rPr>
          <w:color w:val="0F243E" w:themeColor="text2" w:themeShade="80"/>
        </w:rPr>
        <w:t xml:space="preserve">», </w:t>
      </w:r>
    </w:p>
    <w:p w:rsidR="00E02EBF" w:rsidRPr="006430F5" w:rsidRDefault="006127CA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i/>
          <w:color w:val="0F243E" w:themeColor="text2" w:themeShade="80"/>
        </w:rPr>
        <w:t>Ооржак Ш.Д.</w:t>
      </w:r>
      <w:r w:rsidRPr="006430F5">
        <w:rPr>
          <w:color w:val="0F243E" w:themeColor="text2" w:themeShade="80"/>
        </w:rPr>
        <w:t xml:space="preserve"> –</w:t>
      </w:r>
      <w:r w:rsidR="00FE1FA3" w:rsidRPr="006430F5">
        <w:rPr>
          <w:rFonts w:eastAsia="Calibri"/>
          <w:color w:val="0F243E" w:themeColor="text2" w:themeShade="80"/>
        </w:rPr>
        <w:t>«Применение элементов  игровой технологии на уроках математики и окружающего мира»</w:t>
      </w:r>
    </w:p>
    <w:p w:rsidR="00362E5B" w:rsidRDefault="006127CA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6430F5">
        <w:rPr>
          <w:i/>
          <w:color w:val="0F243E" w:themeColor="text2" w:themeShade="80"/>
        </w:rPr>
        <w:t>Монгуш А.К.</w:t>
      </w:r>
      <w:r w:rsidRPr="006430F5">
        <w:rPr>
          <w:color w:val="0F243E" w:themeColor="text2" w:themeShade="80"/>
        </w:rPr>
        <w:t xml:space="preserve"> –</w:t>
      </w:r>
      <w:r w:rsidR="00362E5B">
        <w:rPr>
          <w:color w:val="0F243E" w:themeColor="text2" w:themeShade="80"/>
        </w:rPr>
        <w:t xml:space="preserve">Развитие креативного мышления </w:t>
      </w:r>
    </w:p>
    <w:p w:rsidR="00847AAD" w:rsidRPr="006430F5" w:rsidRDefault="00847AAD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Монгуш Б.Б. - </w:t>
      </w:r>
      <w:r w:rsidR="00614FFA" w:rsidRPr="006430F5">
        <w:rPr>
          <w:color w:val="0F243E" w:themeColor="text2" w:themeShade="80"/>
        </w:rPr>
        <w:t>«Активные методы технологии как один из путей развития одаренных детей»</w:t>
      </w:r>
    </w:p>
    <w:p w:rsidR="00EF6411" w:rsidRPr="006430F5" w:rsidRDefault="006127CA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i/>
          <w:color w:val="0F243E" w:themeColor="text2" w:themeShade="80"/>
        </w:rPr>
        <w:t>Лопсан Т.С.</w:t>
      </w:r>
      <w:r w:rsidRPr="006430F5">
        <w:rPr>
          <w:color w:val="0F243E" w:themeColor="text2" w:themeShade="80"/>
        </w:rPr>
        <w:t xml:space="preserve"> – «Развитие речи учащихся в младших классах», </w:t>
      </w:r>
    </w:p>
    <w:p w:rsidR="00EF6411" w:rsidRPr="006430F5" w:rsidRDefault="006127CA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 </w:t>
      </w:r>
      <w:r w:rsidRPr="006430F5">
        <w:rPr>
          <w:i/>
          <w:color w:val="0F243E" w:themeColor="text2" w:themeShade="80"/>
        </w:rPr>
        <w:t>Чооду М.Х.</w:t>
      </w:r>
      <w:r w:rsidRPr="006430F5">
        <w:rPr>
          <w:color w:val="0F243E" w:themeColor="text2" w:themeShade="80"/>
        </w:rPr>
        <w:t xml:space="preserve"> -</w:t>
      </w:r>
      <w:r w:rsidR="00614FFA" w:rsidRPr="006430F5">
        <w:rPr>
          <w:color w:val="0F243E" w:themeColor="text2" w:themeShade="80"/>
        </w:rPr>
        <w:t xml:space="preserve"> </w:t>
      </w:r>
      <w:r w:rsidRPr="006430F5">
        <w:rPr>
          <w:color w:val="0F243E" w:themeColor="text2" w:themeShade="80"/>
        </w:rPr>
        <w:t xml:space="preserve"> </w:t>
      </w:r>
      <w:r w:rsidR="00614FFA" w:rsidRPr="006430F5">
        <w:rPr>
          <w:color w:val="0F243E" w:themeColor="text2" w:themeShade="80"/>
        </w:rPr>
        <w:t>«Личностно-ориентированное обучении и воспитании. Современный урок на основе применения педагогической технологии В.П. Беспалько».</w:t>
      </w:r>
    </w:p>
    <w:p w:rsidR="00EF6411" w:rsidRPr="006430F5" w:rsidRDefault="006127CA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Сат А.В. – «Развитие вокальных способностей одаренных детей», </w:t>
      </w:r>
    </w:p>
    <w:p w:rsidR="00EF6411" w:rsidRPr="006430F5" w:rsidRDefault="006127CA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Намы Б.Ш. – «Развитие творческой личности ребенка на основе хореографии», </w:t>
      </w:r>
    </w:p>
    <w:p w:rsidR="00EF6411" w:rsidRPr="006430F5" w:rsidRDefault="006127CA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F243E" w:themeColor="text2" w:themeShade="80"/>
        </w:rPr>
      </w:pPr>
      <w:r w:rsidRPr="006430F5">
        <w:rPr>
          <w:color w:val="0F243E" w:themeColor="text2" w:themeShade="80"/>
        </w:rPr>
        <w:t>Ондар М.О. – «Формирование универсальных действий на уроках географии в рамках ФГОС».</w:t>
      </w:r>
      <w:r w:rsidRPr="006430F5">
        <w:rPr>
          <w:i/>
          <w:color w:val="0F243E" w:themeColor="text2" w:themeShade="80"/>
        </w:rPr>
        <w:t xml:space="preserve"> </w:t>
      </w:r>
    </w:p>
    <w:p w:rsidR="006127CA" w:rsidRPr="006430F5" w:rsidRDefault="00847AAD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i/>
          <w:color w:val="0F243E" w:themeColor="text2" w:themeShade="80"/>
        </w:rPr>
        <w:t>Сандый А.</w:t>
      </w:r>
      <w:r w:rsidR="006127CA" w:rsidRPr="006430F5">
        <w:rPr>
          <w:i/>
          <w:color w:val="0F243E" w:themeColor="text2" w:themeShade="80"/>
        </w:rPr>
        <w:t xml:space="preserve"> К.</w:t>
      </w:r>
      <w:r w:rsidR="006127CA" w:rsidRPr="006430F5">
        <w:rPr>
          <w:color w:val="0F243E" w:themeColor="text2" w:themeShade="80"/>
        </w:rPr>
        <w:t xml:space="preserve"> – «Метод исследования ключевых ситуаций», </w:t>
      </w:r>
    </w:p>
    <w:p w:rsidR="00FE1FA3" w:rsidRPr="006430F5" w:rsidRDefault="00FE1FA3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Очур Ч.Н. – </w:t>
      </w:r>
      <w:r w:rsidR="00997C8C" w:rsidRPr="006430F5">
        <w:rPr>
          <w:color w:val="0F243E" w:themeColor="text2" w:themeShade="80"/>
        </w:rPr>
        <w:t>«Метод сенсорной интеграции»</w:t>
      </w:r>
    </w:p>
    <w:p w:rsidR="00FE1FA3" w:rsidRPr="00362E5B" w:rsidRDefault="00B50B89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362E5B">
        <w:t>Донгак О.Х.</w:t>
      </w:r>
      <w:r w:rsidR="00FE1FA3" w:rsidRPr="00362E5B">
        <w:t xml:space="preserve"> –</w:t>
      </w:r>
      <w:r w:rsidR="00997C8C" w:rsidRPr="00362E5B">
        <w:t>«Создание здоровьесберегающей технологии на уроках физкультуры в условиях ФГОС»</w:t>
      </w:r>
    </w:p>
    <w:p w:rsidR="00362E5B" w:rsidRPr="00362E5B" w:rsidRDefault="00FE1FA3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362E5B">
        <w:t xml:space="preserve">Сат А.П. </w:t>
      </w:r>
      <w:r w:rsidR="00362E5B" w:rsidRPr="00362E5B">
        <w:t xml:space="preserve">– формирование мотивации к изучению русского языка и литературы на уроках и  во внеурочной деятельности. </w:t>
      </w:r>
    </w:p>
    <w:p w:rsidR="00FE1FA3" w:rsidRPr="006430F5" w:rsidRDefault="00FE1FA3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F243E" w:themeColor="text2" w:themeShade="80"/>
        </w:rPr>
      </w:pPr>
      <w:r w:rsidRPr="006430F5">
        <w:rPr>
          <w:color w:val="0F243E" w:themeColor="text2" w:themeShade="80"/>
        </w:rPr>
        <w:t>Ооржак А-К.О. –</w:t>
      </w:r>
      <w:r w:rsidR="00997C8C" w:rsidRPr="006430F5">
        <w:rPr>
          <w:color w:val="0F243E" w:themeColor="text2" w:themeShade="80"/>
        </w:rPr>
        <w:t>«Формирование универсальных действий на уроках  биологии в рамках ФГОС».</w:t>
      </w:r>
      <w:r w:rsidR="00997C8C" w:rsidRPr="006430F5">
        <w:rPr>
          <w:i/>
          <w:color w:val="0F243E" w:themeColor="text2" w:themeShade="80"/>
        </w:rPr>
        <w:t xml:space="preserve"> </w:t>
      </w:r>
    </w:p>
    <w:p w:rsidR="00FE1FA3" w:rsidRPr="006430F5" w:rsidRDefault="00847AAD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color w:val="0F243E" w:themeColor="text2" w:themeShade="80"/>
        </w:rPr>
      </w:pPr>
      <w:r w:rsidRPr="006430F5">
        <w:rPr>
          <w:color w:val="0F243E" w:themeColor="text2" w:themeShade="80"/>
        </w:rPr>
        <w:t>Хапык-оол А.Э. –</w:t>
      </w:r>
      <w:r w:rsidR="00997C8C" w:rsidRPr="006430F5">
        <w:rPr>
          <w:color w:val="0F243E" w:themeColor="text2" w:themeShade="80"/>
        </w:rPr>
        <w:t xml:space="preserve"> «Формирование универсальных действий на уроках математики в рамках ФГОС».</w:t>
      </w:r>
      <w:r w:rsidR="00997C8C" w:rsidRPr="006430F5">
        <w:rPr>
          <w:i/>
          <w:color w:val="0F243E" w:themeColor="text2" w:themeShade="80"/>
        </w:rPr>
        <w:t xml:space="preserve"> </w:t>
      </w:r>
    </w:p>
    <w:p w:rsidR="00847AAD" w:rsidRDefault="00847AAD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Хертек Ч.Ч. – </w:t>
      </w:r>
      <w:r w:rsidR="00BD611A" w:rsidRPr="006430F5">
        <w:rPr>
          <w:color w:val="0F243E" w:themeColor="text2" w:themeShade="80"/>
        </w:rPr>
        <w:t>«Работа над текстом»</w:t>
      </w:r>
    </w:p>
    <w:p w:rsidR="006D2285" w:rsidRDefault="006D2285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>Монгуш А.М.-</w:t>
      </w:r>
      <w:r w:rsidR="00AE0645">
        <w:rPr>
          <w:color w:val="0F243E" w:themeColor="text2" w:themeShade="80"/>
        </w:rPr>
        <w:t xml:space="preserve"> Развитие речи учащихся на уроках английского языка.</w:t>
      </w:r>
    </w:p>
    <w:p w:rsidR="00362E5B" w:rsidRDefault="00362E5B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Ооржак Б-Б.Ч. </w:t>
      </w:r>
      <w:r w:rsidR="00AE0645">
        <w:rPr>
          <w:color w:val="0F243E" w:themeColor="text2" w:themeShade="80"/>
        </w:rPr>
        <w:t>– Использование современных образовательных технологий на уроках истории и обществознания как средства развития познавательной активности учащихся и создания условий для их самореализации.</w:t>
      </w:r>
      <w:r>
        <w:rPr>
          <w:color w:val="0F243E" w:themeColor="text2" w:themeShade="80"/>
        </w:rPr>
        <w:t xml:space="preserve"> </w:t>
      </w:r>
    </w:p>
    <w:p w:rsidR="00AE0645" w:rsidRDefault="00AE0645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  <w:r>
        <w:rPr>
          <w:color w:val="0F243E" w:themeColor="text2" w:themeShade="80"/>
        </w:rPr>
        <w:t>Хертек Ч.Ш. – Развитие речи учащихся начальной школы.</w:t>
      </w:r>
    </w:p>
    <w:p w:rsidR="006D2285" w:rsidRPr="006430F5" w:rsidRDefault="006D2285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</w:p>
    <w:p w:rsidR="00847AAD" w:rsidRPr="006430F5" w:rsidRDefault="00847AAD" w:rsidP="006127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F243E" w:themeColor="text2" w:themeShade="80"/>
        </w:rPr>
      </w:pPr>
    </w:p>
    <w:p w:rsidR="006127CA" w:rsidRPr="006430F5" w:rsidRDefault="005078F7" w:rsidP="00F9593B">
      <w:pPr>
        <w:spacing w:line="276" w:lineRule="auto"/>
        <w:jc w:val="both"/>
        <w:rPr>
          <w:color w:val="0F243E" w:themeColor="text2" w:themeShade="80"/>
        </w:rPr>
      </w:pPr>
      <w:r w:rsidRPr="006430F5">
        <w:rPr>
          <w:b/>
          <w:color w:val="0F243E" w:themeColor="text2" w:themeShade="80"/>
        </w:rPr>
        <w:lastRenderedPageBreak/>
        <w:t>Вывод:</w:t>
      </w:r>
      <w:r w:rsidRPr="006430F5">
        <w:rPr>
          <w:color w:val="0F243E" w:themeColor="text2" w:themeShade="80"/>
        </w:rPr>
        <w:t xml:space="preserve"> </w:t>
      </w:r>
      <w:r w:rsidR="006127CA" w:rsidRPr="006430F5">
        <w:rPr>
          <w:color w:val="0F243E" w:themeColor="text2" w:themeShade="80"/>
        </w:rPr>
        <w:t xml:space="preserve">В методических объединениях каждый учитель работает над своей темой самообразования, с обобщенными результатами которой он будет знакомить своих коллег на открытых уроках, заседаниях методических объединений, семинарах, педсоветах. По анализам руководителей  ШУМО работали по поставленным  задачам, проводились заседания, работали по направлениям. </w:t>
      </w:r>
      <w:r w:rsidRPr="006430F5">
        <w:rPr>
          <w:color w:val="0F243E" w:themeColor="text2" w:themeShade="80"/>
        </w:rPr>
        <w:t xml:space="preserve"> </w:t>
      </w:r>
      <w:r w:rsidR="006127CA" w:rsidRPr="006430F5">
        <w:rPr>
          <w:color w:val="0F243E" w:themeColor="text2" w:themeShade="80"/>
          <w:spacing w:val="-6"/>
        </w:rPr>
        <w:t>В основном они касались организационных вопросов: итоги, утверждение планов работы, рабочих программ, составление графиков открытых уроков, сообщения из курсов повышения квалификации, обмен опыта и т.д.</w:t>
      </w:r>
      <w:r w:rsidRPr="006430F5">
        <w:rPr>
          <w:color w:val="0F243E" w:themeColor="text2" w:themeShade="80"/>
        </w:rPr>
        <w:t xml:space="preserve"> </w:t>
      </w:r>
      <w:r w:rsidR="006127CA" w:rsidRPr="006430F5">
        <w:rPr>
          <w:color w:val="0F243E" w:themeColor="text2" w:themeShade="80"/>
        </w:rPr>
        <w:t>Каждое методическое объедин</w:t>
      </w:r>
      <w:r w:rsidR="005011AD">
        <w:rPr>
          <w:color w:val="0F243E" w:themeColor="text2" w:themeShade="80"/>
        </w:rPr>
        <w:t>ение перед собой поставил цель,</w:t>
      </w:r>
      <w:r w:rsidR="006127CA" w:rsidRPr="006430F5">
        <w:rPr>
          <w:color w:val="0F243E" w:themeColor="text2" w:themeShade="80"/>
        </w:rPr>
        <w:t xml:space="preserve"> задачи на</w:t>
      </w:r>
      <w:r w:rsidRPr="006430F5">
        <w:rPr>
          <w:color w:val="0F243E" w:themeColor="text2" w:themeShade="80"/>
        </w:rPr>
        <w:t xml:space="preserve"> учебный </w:t>
      </w:r>
      <w:r w:rsidR="006127CA" w:rsidRPr="006430F5">
        <w:rPr>
          <w:color w:val="0F243E" w:themeColor="text2" w:themeShade="80"/>
        </w:rPr>
        <w:t xml:space="preserve"> </w:t>
      </w:r>
      <w:r w:rsidRPr="006430F5">
        <w:rPr>
          <w:color w:val="0F243E" w:themeColor="text2" w:themeShade="80"/>
        </w:rPr>
        <w:t xml:space="preserve">год </w:t>
      </w:r>
      <w:r w:rsidR="00750030" w:rsidRPr="006430F5">
        <w:rPr>
          <w:color w:val="0F243E" w:themeColor="text2" w:themeShade="80"/>
        </w:rPr>
        <w:t xml:space="preserve">и </w:t>
      </w:r>
      <w:r w:rsidR="005011AD">
        <w:rPr>
          <w:color w:val="0F243E" w:themeColor="text2" w:themeShade="80"/>
        </w:rPr>
        <w:t>будет реализова</w:t>
      </w:r>
      <w:r w:rsidR="006D2285">
        <w:rPr>
          <w:color w:val="0F243E" w:themeColor="text2" w:themeShade="80"/>
        </w:rPr>
        <w:t>т</w:t>
      </w:r>
      <w:r w:rsidR="005011AD">
        <w:rPr>
          <w:color w:val="0F243E" w:themeColor="text2" w:themeShade="80"/>
        </w:rPr>
        <w:t>ь</w:t>
      </w:r>
      <w:r w:rsidRPr="006430F5">
        <w:rPr>
          <w:color w:val="0F243E" w:themeColor="text2" w:themeShade="80"/>
        </w:rPr>
        <w:t xml:space="preserve">  в течение учебного года</w:t>
      </w:r>
      <w:r w:rsidR="006127CA" w:rsidRPr="006430F5">
        <w:rPr>
          <w:color w:val="0F243E" w:themeColor="text2" w:themeShade="80"/>
        </w:rPr>
        <w:t xml:space="preserve">. </w:t>
      </w:r>
    </w:p>
    <w:p w:rsidR="00C37BE7" w:rsidRPr="006430F5" w:rsidRDefault="00C37BE7" w:rsidP="006127CA">
      <w:pPr>
        <w:spacing w:line="276" w:lineRule="auto"/>
        <w:jc w:val="both"/>
        <w:rPr>
          <w:b/>
          <w:color w:val="0F243E" w:themeColor="text2" w:themeShade="80"/>
        </w:rPr>
      </w:pPr>
    </w:p>
    <w:p w:rsidR="0074687B" w:rsidRPr="006430F5" w:rsidRDefault="0074687B" w:rsidP="006127CA">
      <w:pPr>
        <w:spacing w:line="276" w:lineRule="auto"/>
        <w:rPr>
          <w:b/>
          <w:color w:val="0F243E" w:themeColor="text2" w:themeShade="80"/>
        </w:rPr>
      </w:pP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b/>
          <w:bCs/>
          <w:i/>
          <w:iCs/>
          <w:color w:val="0F243E" w:themeColor="text2" w:themeShade="80"/>
          <w:spacing w:val="-6"/>
        </w:rPr>
        <w:t>Курсовая подготовка педагогов.</w:t>
      </w:r>
    </w:p>
    <w:p w:rsidR="00C65066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>Одним из направлений работы методического совета, ШУМО и администрации является постоянное совершенствование педагогического мастерства учительских кадров в рамках курсовой переподготовки.   Вся информаци</w:t>
      </w:r>
      <w:r w:rsidR="006D2285">
        <w:rPr>
          <w:color w:val="0F243E" w:themeColor="text2" w:themeShade="80"/>
        </w:rPr>
        <w:t>я, предоставляемая из ТИРО и ПК</w:t>
      </w:r>
      <w:r w:rsidRPr="006430F5">
        <w:rPr>
          <w:color w:val="0F243E" w:themeColor="text2" w:themeShade="80"/>
        </w:rPr>
        <w:t xml:space="preserve"> и Управления образованием о курсах повышения квалификации, по мере поступления вывеш</w:t>
      </w:r>
      <w:r w:rsidR="006D2285">
        <w:rPr>
          <w:color w:val="0F243E" w:themeColor="text2" w:themeShade="80"/>
        </w:rPr>
        <w:t xml:space="preserve">ивается на стенде в учительской или отправляем по мессенджеру «Учителя школы». </w:t>
      </w:r>
    </w:p>
    <w:p w:rsidR="00124005" w:rsidRPr="006430F5" w:rsidRDefault="00124005" w:rsidP="00124005">
      <w:pPr>
        <w:jc w:val="center"/>
        <w:rPr>
          <w:color w:val="0F243E" w:themeColor="text2" w:themeShade="80"/>
        </w:rPr>
      </w:pPr>
    </w:p>
    <w:tbl>
      <w:tblPr>
        <w:tblStyle w:val="a9"/>
        <w:tblW w:w="0" w:type="auto"/>
        <w:tblLook w:val="04A0"/>
      </w:tblPr>
      <w:tblGrid>
        <w:gridCol w:w="534"/>
        <w:gridCol w:w="3402"/>
        <w:gridCol w:w="2551"/>
        <w:gridCol w:w="1418"/>
        <w:gridCol w:w="1842"/>
      </w:tblGrid>
      <w:tr w:rsidR="00EA49D6" w:rsidTr="00D352E8">
        <w:tc>
          <w:tcPr>
            <w:tcW w:w="534" w:type="dxa"/>
          </w:tcPr>
          <w:p w:rsidR="00EA49D6" w:rsidRDefault="00EA49D6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№</w:t>
            </w:r>
          </w:p>
        </w:tc>
        <w:tc>
          <w:tcPr>
            <w:tcW w:w="3402" w:type="dxa"/>
          </w:tcPr>
          <w:p w:rsidR="00EA49D6" w:rsidRDefault="00EA49D6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ФИО учителей</w:t>
            </w:r>
          </w:p>
        </w:tc>
        <w:tc>
          <w:tcPr>
            <w:tcW w:w="2551" w:type="dxa"/>
          </w:tcPr>
          <w:p w:rsidR="00EA49D6" w:rsidRDefault="00EA49D6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Тема КПК</w:t>
            </w:r>
          </w:p>
        </w:tc>
        <w:tc>
          <w:tcPr>
            <w:tcW w:w="1418" w:type="dxa"/>
          </w:tcPr>
          <w:p w:rsidR="00EA49D6" w:rsidRDefault="00EA49D6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Кол-во часов</w:t>
            </w:r>
          </w:p>
        </w:tc>
        <w:tc>
          <w:tcPr>
            <w:tcW w:w="1842" w:type="dxa"/>
          </w:tcPr>
          <w:p w:rsidR="00EA49D6" w:rsidRDefault="00EA49D6" w:rsidP="00124005">
            <w:pPr>
              <w:rPr>
                <w:color w:val="0F243E" w:themeColor="text2" w:themeShade="80"/>
              </w:rPr>
            </w:pPr>
          </w:p>
        </w:tc>
      </w:tr>
      <w:tr w:rsidR="00E625C8" w:rsidTr="00D352E8">
        <w:trPr>
          <w:trHeight w:val="814"/>
        </w:trPr>
        <w:tc>
          <w:tcPr>
            <w:tcW w:w="534" w:type="dxa"/>
            <w:vMerge w:val="restart"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</w:t>
            </w:r>
          </w:p>
        </w:tc>
        <w:tc>
          <w:tcPr>
            <w:tcW w:w="3402" w:type="dxa"/>
            <w:vMerge w:val="restart"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Завалина Гульвира Владимировна</w:t>
            </w:r>
          </w:p>
        </w:tc>
        <w:tc>
          <w:tcPr>
            <w:tcW w:w="2551" w:type="dxa"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Цифровая компетентность руководителя ОО</w:t>
            </w:r>
          </w:p>
        </w:tc>
        <w:tc>
          <w:tcPr>
            <w:tcW w:w="1418" w:type="dxa"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16ч</w:t>
            </w:r>
          </w:p>
        </w:tc>
        <w:tc>
          <w:tcPr>
            <w:tcW w:w="1842" w:type="dxa"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ТИРО и ПК</w:t>
            </w:r>
          </w:p>
          <w:p w:rsidR="00E625C8" w:rsidRDefault="00E625C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22.01-23.01.2024г.</w:t>
            </w:r>
          </w:p>
        </w:tc>
      </w:tr>
      <w:tr w:rsidR="00E625C8" w:rsidTr="00D352E8">
        <w:trPr>
          <w:trHeight w:val="1352"/>
        </w:trPr>
        <w:tc>
          <w:tcPr>
            <w:tcW w:w="534" w:type="dxa"/>
            <w:vMerge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</w:p>
        </w:tc>
        <w:tc>
          <w:tcPr>
            <w:tcW w:w="3402" w:type="dxa"/>
            <w:vMerge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</w:p>
        </w:tc>
        <w:tc>
          <w:tcPr>
            <w:tcW w:w="2551" w:type="dxa"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Особенности подготовки к сдаче по английскому языку  в условиях реализации ФГОС СОО</w:t>
            </w:r>
          </w:p>
          <w:p w:rsidR="00E625C8" w:rsidRDefault="00E625C8" w:rsidP="00124005">
            <w:pPr>
              <w:rPr>
                <w:color w:val="0F243E" w:themeColor="text2" w:themeShade="80"/>
              </w:rPr>
            </w:pPr>
          </w:p>
        </w:tc>
        <w:tc>
          <w:tcPr>
            <w:tcW w:w="1418" w:type="dxa"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36ч</w:t>
            </w:r>
          </w:p>
        </w:tc>
        <w:tc>
          <w:tcPr>
            <w:tcW w:w="1842" w:type="dxa"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ООО Центр повышения квалификации</w:t>
            </w:r>
          </w:p>
          <w:p w:rsidR="00E625C8" w:rsidRDefault="00E625C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7.10-10.10.2023</w:t>
            </w:r>
          </w:p>
        </w:tc>
      </w:tr>
      <w:tr w:rsidR="00E625C8" w:rsidTr="00D352E8">
        <w:trPr>
          <w:trHeight w:val="406"/>
        </w:trPr>
        <w:tc>
          <w:tcPr>
            <w:tcW w:w="534" w:type="dxa"/>
            <w:vMerge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</w:p>
        </w:tc>
        <w:tc>
          <w:tcPr>
            <w:tcW w:w="3402" w:type="dxa"/>
            <w:vMerge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</w:p>
        </w:tc>
        <w:tc>
          <w:tcPr>
            <w:tcW w:w="2551" w:type="dxa"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Особенности подготовки к проведению ВПР в рамках мониторинга качества образования обучающихся по учебному предмету «Русский язык» в условиях реализации ФГОС ООО</w:t>
            </w:r>
          </w:p>
        </w:tc>
        <w:tc>
          <w:tcPr>
            <w:tcW w:w="1418" w:type="dxa"/>
          </w:tcPr>
          <w:p w:rsidR="00E625C8" w:rsidRDefault="00E625C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36ч.</w:t>
            </w:r>
          </w:p>
        </w:tc>
        <w:tc>
          <w:tcPr>
            <w:tcW w:w="1842" w:type="dxa"/>
          </w:tcPr>
          <w:p w:rsidR="00E625C8" w:rsidRDefault="00E625C8" w:rsidP="00E625C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ООО Центр повышения квалификации</w:t>
            </w:r>
          </w:p>
          <w:p w:rsidR="00E625C8" w:rsidRDefault="00E625C8" w:rsidP="00E625C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29.09.10-2.10.2023</w:t>
            </w:r>
          </w:p>
        </w:tc>
      </w:tr>
      <w:tr w:rsidR="002E1B38" w:rsidTr="00D352E8">
        <w:trPr>
          <w:trHeight w:val="776"/>
        </w:trPr>
        <w:tc>
          <w:tcPr>
            <w:tcW w:w="534" w:type="dxa"/>
            <w:vMerge w:val="restart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</w:t>
            </w:r>
          </w:p>
        </w:tc>
        <w:tc>
          <w:tcPr>
            <w:tcW w:w="3402" w:type="dxa"/>
            <w:vMerge w:val="restart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Сат Артыш Павлович</w:t>
            </w:r>
          </w:p>
        </w:tc>
        <w:tc>
          <w:tcPr>
            <w:tcW w:w="2551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Цифровая компетентность руководителя ОО</w:t>
            </w:r>
          </w:p>
        </w:tc>
        <w:tc>
          <w:tcPr>
            <w:tcW w:w="1418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16ч</w:t>
            </w:r>
          </w:p>
        </w:tc>
        <w:tc>
          <w:tcPr>
            <w:tcW w:w="1842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ТИРО и ПК</w:t>
            </w:r>
          </w:p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22.01-23.01.2024г.</w:t>
            </w:r>
          </w:p>
        </w:tc>
      </w:tr>
      <w:tr w:rsidR="002E1B38" w:rsidTr="00D352E8">
        <w:trPr>
          <w:trHeight w:val="238"/>
        </w:trPr>
        <w:tc>
          <w:tcPr>
            <w:tcW w:w="534" w:type="dxa"/>
            <w:vMerge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</w:p>
        </w:tc>
        <w:tc>
          <w:tcPr>
            <w:tcW w:w="3402" w:type="dxa"/>
            <w:vMerge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</w:p>
        </w:tc>
        <w:tc>
          <w:tcPr>
            <w:tcW w:w="2551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Системная работа школы по улучшению качества образования обучающихся и совершенствованию профессиональных компетенций педагога</w:t>
            </w:r>
          </w:p>
        </w:tc>
        <w:tc>
          <w:tcPr>
            <w:tcW w:w="1418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16ч</w:t>
            </w:r>
          </w:p>
        </w:tc>
        <w:tc>
          <w:tcPr>
            <w:tcW w:w="1842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ТИРО и ПК </w:t>
            </w:r>
          </w:p>
          <w:p w:rsidR="0039261B" w:rsidRDefault="0039261B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с25по26.10.2023г</w:t>
            </w:r>
          </w:p>
        </w:tc>
      </w:tr>
      <w:tr w:rsidR="002E6C19" w:rsidTr="00D352E8">
        <w:tc>
          <w:tcPr>
            <w:tcW w:w="534" w:type="dxa"/>
          </w:tcPr>
          <w:p w:rsidR="002E6C19" w:rsidRDefault="002E6C19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</w:t>
            </w:r>
          </w:p>
        </w:tc>
        <w:tc>
          <w:tcPr>
            <w:tcW w:w="3402" w:type="dxa"/>
          </w:tcPr>
          <w:p w:rsidR="002E6C19" w:rsidRDefault="002E6C19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Ооржак Шенне Диин-ооловна</w:t>
            </w:r>
          </w:p>
        </w:tc>
        <w:tc>
          <w:tcPr>
            <w:tcW w:w="2551" w:type="dxa"/>
          </w:tcPr>
          <w:p w:rsidR="002E6C19" w:rsidRDefault="002E6C19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Управление образовательной организацией в условиях обновленных </w:t>
            </w:r>
            <w:r>
              <w:rPr>
                <w:color w:val="0F243E" w:themeColor="text2" w:themeShade="80"/>
              </w:rPr>
              <w:lastRenderedPageBreak/>
              <w:t xml:space="preserve">ФГОС начального общего и основного общего образования </w:t>
            </w:r>
          </w:p>
        </w:tc>
        <w:tc>
          <w:tcPr>
            <w:tcW w:w="1418" w:type="dxa"/>
          </w:tcPr>
          <w:p w:rsidR="002E6C19" w:rsidRDefault="002E6C19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lastRenderedPageBreak/>
              <w:t>32ч</w:t>
            </w:r>
          </w:p>
        </w:tc>
        <w:tc>
          <w:tcPr>
            <w:tcW w:w="1842" w:type="dxa"/>
          </w:tcPr>
          <w:p w:rsidR="002E6C19" w:rsidRDefault="002E6C19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Алтайский институт развития образования </w:t>
            </w:r>
            <w:r>
              <w:rPr>
                <w:color w:val="0F243E" w:themeColor="text2" w:themeShade="80"/>
              </w:rPr>
              <w:lastRenderedPageBreak/>
              <w:t>имени А.М.Топорова</w:t>
            </w:r>
          </w:p>
          <w:p w:rsidR="002E6C19" w:rsidRDefault="002E6C19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21.11-23.11.2023г.</w:t>
            </w:r>
          </w:p>
        </w:tc>
      </w:tr>
      <w:tr w:rsidR="002E1B38" w:rsidTr="00D352E8">
        <w:tc>
          <w:tcPr>
            <w:tcW w:w="534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lastRenderedPageBreak/>
              <w:t>4</w:t>
            </w:r>
          </w:p>
        </w:tc>
        <w:tc>
          <w:tcPr>
            <w:tcW w:w="3402" w:type="dxa"/>
          </w:tcPr>
          <w:p w:rsidR="002E1B38" w:rsidRP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Намы Буян Шой-оолович</w:t>
            </w:r>
          </w:p>
        </w:tc>
        <w:tc>
          <w:tcPr>
            <w:tcW w:w="2551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Ведение и развитие учебного процесса с использованием современных педагогических технологий в контексте реализации обновленных ФГОС НОО и ООО</w:t>
            </w:r>
          </w:p>
        </w:tc>
        <w:tc>
          <w:tcPr>
            <w:tcW w:w="1418" w:type="dxa"/>
          </w:tcPr>
          <w:p w:rsidR="002E1B38" w:rsidRP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  <w:lang w:val="en-US"/>
              </w:rPr>
              <w:t>36</w:t>
            </w:r>
            <w:r>
              <w:rPr>
                <w:color w:val="0F243E" w:themeColor="text2" w:themeShade="80"/>
              </w:rPr>
              <w:t>ч</w:t>
            </w:r>
          </w:p>
        </w:tc>
        <w:tc>
          <w:tcPr>
            <w:tcW w:w="1842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ООО «Центр повышения и квалификации и переподготовки Луч знаний</w:t>
            </w:r>
          </w:p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8.10-11.10.2023г</w:t>
            </w:r>
          </w:p>
        </w:tc>
      </w:tr>
      <w:tr w:rsidR="002E1B38" w:rsidTr="00D352E8">
        <w:tc>
          <w:tcPr>
            <w:tcW w:w="534" w:type="dxa"/>
          </w:tcPr>
          <w:p w:rsidR="002E1B38" w:rsidRDefault="00A27FE6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5</w:t>
            </w:r>
          </w:p>
        </w:tc>
        <w:tc>
          <w:tcPr>
            <w:tcW w:w="3402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Ооржак Бай-Белек Чимитович</w:t>
            </w:r>
          </w:p>
        </w:tc>
        <w:tc>
          <w:tcPr>
            <w:tcW w:w="2551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Ведение и развитие учебного процесса с использованием современных педагогических технологий в контексте реализации обновленных ФГОС НОО и ООО</w:t>
            </w:r>
          </w:p>
        </w:tc>
        <w:tc>
          <w:tcPr>
            <w:tcW w:w="1418" w:type="dxa"/>
          </w:tcPr>
          <w:p w:rsidR="002E1B38" w:rsidRP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  <w:lang w:val="en-US"/>
              </w:rPr>
              <w:t>36</w:t>
            </w:r>
            <w:r>
              <w:rPr>
                <w:color w:val="0F243E" w:themeColor="text2" w:themeShade="80"/>
              </w:rPr>
              <w:t>ч</w:t>
            </w:r>
          </w:p>
        </w:tc>
        <w:tc>
          <w:tcPr>
            <w:tcW w:w="1842" w:type="dxa"/>
          </w:tcPr>
          <w:p w:rsidR="002E1B38" w:rsidRDefault="002E1B38" w:rsidP="00FE2D8C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ООО «Центр повышения и квалификации и переподготовки Луч знаний</w:t>
            </w:r>
          </w:p>
          <w:p w:rsidR="002E1B38" w:rsidRDefault="002E1B38" w:rsidP="00FE2D8C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</w:t>
            </w:r>
            <w:r>
              <w:rPr>
                <w:color w:val="0F243E" w:themeColor="text2" w:themeShade="80"/>
                <w:lang w:val="en-US"/>
              </w:rPr>
              <w:t>4</w:t>
            </w:r>
            <w:r>
              <w:rPr>
                <w:color w:val="0F243E" w:themeColor="text2" w:themeShade="80"/>
              </w:rPr>
              <w:t>.09-2</w:t>
            </w:r>
            <w:r>
              <w:rPr>
                <w:color w:val="0F243E" w:themeColor="text2" w:themeShade="80"/>
                <w:lang w:val="en-US"/>
              </w:rPr>
              <w:t>7</w:t>
            </w:r>
            <w:r>
              <w:rPr>
                <w:color w:val="0F243E" w:themeColor="text2" w:themeShade="80"/>
              </w:rPr>
              <w:t>.</w:t>
            </w:r>
            <w:r>
              <w:rPr>
                <w:color w:val="0F243E" w:themeColor="text2" w:themeShade="80"/>
                <w:lang w:val="en-US"/>
              </w:rPr>
              <w:t>09</w:t>
            </w:r>
            <w:r>
              <w:rPr>
                <w:color w:val="0F243E" w:themeColor="text2" w:themeShade="80"/>
              </w:rPr>
              <w:t>.2023г</w:t>
            </w:r>
          </w:p>
        </w:tc>
      </w:tr>
      <w:tr w:rsidR="002E1B38" w:rsidTr="00D352E8">
        <w:tc>
          <w:tcPr>
            <w:tcW w:w="534" w:type="dxa"/>
          </w:tcPr>
          <w:p w:rsidR="002E1B38" w:rsidRDefault="00A27FE6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6</w:t>
            </w:r>
          </w:p>
        </w:tc>
        <w:tc>
          <w:tcPr>
            <w:tcW w:w="3402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Лопсан Татьяна Сергеевна</w:t>
            </w:r>
          </w:p>
        </w:tc>
        <w:tc>
          <w:tcPr>
            <w:tcW w:w="2551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Реализация требований обновленных ФГОС НОО  в работе учителя начальных классов</w:t>
            </w:r>
          </w:p>
        </w:tc>
        <w:tc>
          <w:tcPr>
            <w:tcW w:w="1418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24ч</w:t>
            </w:r>
          </w:p>
        </w:tc>
        <w:tc>
          <w:tcPr>
            <w:tcW w:w="1842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ТИРО и ПК </w:t>
            </w:r>
          </w:p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 28 по 30.08.2023г.</w:t>
            </w:r>
          </w:p>
        </w:tc>
      </w:tr>
      <w:tr w:rsidR="002E1B38" w:rsidTr="00D352E8">
        <w:tc>
          <w:tcPr>
            <w:tcW w:w="534" w:type="dxa"/>
          </w:tcPr>
          <w:p w:rsidR="002E1B38" w:rsidRDefault="00A27FE6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7</w:t>
            </w:r>
          </w:p>
        </w:tc>
        <w:tc>
          <w:tcPr>
            <w:tcW w:w="3402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Монгуш Анастасия Мергеновна</w:t>
            </w:r>
          </w:p>
        </w:tc>
        <w:tc>
          <w:tcPr>
            <w:tcW w:w="2551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Ведение и развитие учебного процесса с использованием современных педагогических технологий в контексте реализации обновленных ФГОС НОО и ООО</w:t>
            </w:r>
          </w:p>
        </w:tc>
        <w:tc>
          <w:tcPr>
            <w:tcW w:w="1418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36ч</w:t>
            </w:r>
          </w:p>
        </w:tc>
        <w:tc>
          <w:tcPr>
            <w:tcW w:w="1842" w:type="dxa"/>
          </w:tcPr>
          <w:p w:rsidR="002E1B38" w:rsidRDefault="002E1B38" w:rsidP="003D5D23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ООО «Центр повышения и квалификации и переподготовки Луч знаний</w:t>
            </w:r>
          </w:p>
          <w:p w:rsidR="002E1B38" w:rsidRDefault="002E1B38" w:rsidP="003D5D23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29.09-2.10.2023г</w:t>
            </w:r>
          </w:p>
        </w:tc>
      </w:tr>
      <w:tr w:rsidR="007F156E" w:rsidTr="00D352E8">
        <w:tc>
          <w:tcPr>
            <w:tcW w:w="534" w:type="dxa"/>
            <w:vMerge w:val="restart"/>
          </w:tcPr>
          <w:p w:rsidR="007F156E" w:rsidRDefault="007F156E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8</w:t>
            </w:r>
          </w:p>
        </w:tc>
        <w:tc>
          <w:tcPr>
            <w:tcW w:w="3402" w:type="dxa"/>
            <w:vMerge w:val="restart"/>
          </w:tcPr>
          <w:p w:rsidR="007F156E" w:rsidRDefault="007F156E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Монгуш Чечена Чаштыг-ооловна</w:t>
            </w:r>
          </w:p>
        </w:tc>
        <w:tc>
          <w:tcPr>
            <w:tcW w:w="2551" w:type="dxa"/>
          </w:tcPr>
          <w:p w:rsidR="007F156E" w:rsidRDefault="007F156E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Ведение и развитие учебного процесса с использованием современных педагогических технологий в контексте реализации обновленных ФГОС НОО и ООО</w:t>
            </w:r>
          </w:p>
        </w:tc>
        <w:tc>
          <w:tcPr>
            <w:tcW w:w="1418" w:type="dxa"/>
          </w:tcPr>
          <w:p w:rsidR="007F156E" w:rsidRDefault="007F156E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36ч</w:t>
            </w:r>
          </w:p>
        </w:tc>
        <w:tc>
          <w:tcPr>
            <w:tcW w:w="1842" w:type="dxa"/>
          </w:tcPr>
          <w:p w:rsidR="007F156E" w:rsidRDefault="007F156E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ООО «Центр повышения и квалификации и переподготовки Луч знаний</w:t>
            </w:r>
          </w:p>
          <w:p w:rsidR="007F156E" w:rsidRDefault="007F156E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29.09-2.10.2023г</w:t>
            </w:r>
          </w:p>
        </w:tc>
      </w:tr>
      <w:tr w:rsidR="007F156E" w:rsidTr="00D352E8">
        <w:tc>
          <w:tcPr>
            <w:tcW w:w="534" w:type="dxa"/>
            <w:vMerge/>
          </w:tcPr>
          <w:p w:rsidR="007F156E" w:rsidRDefault="007F156E" w:rsidP="00124005">
            <w:pPr>
              <w:rPr>
                <w:color w:val="0F243E" w:themeColor="text2" w:themeShade="80"/>
              </w:rPr>
            </w:pPr>
          </w:p>
        </w:tc>
        <w:tc>
          <w:tcPr>
            <w:tcW w:w="3402" w:type="dxa"/>
            <w:vMerge/>
          </w:tcPr>
          <w:p w:rsidR="007F156E" w:rsidRDefault="007F156E" w:rsidP="00124005">
            <w:pPr>
              <w:rPr>
                <w:color w:val="0F243E" w:themeColor="text2" w:themeShade="80"/>
              </w:rPr>
            </w:pPr>
          </w:p>
        </w:tc>
        <w:tc>
          <w:tcPr>
            <w:tcW w:w="2551" w:type="dxa"/>
          </w:tcPr>
          <w:p w:rsidR="007F156E" w:rsidRDefault="007F156E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Актуальные вопросы проектирования и осуществляется образовательного процесса в условиях реализации ФГОС СОО</w:t>
            </w:r>
          </w:p>
        </w:tc>
        <w:tc>
          <w:tcPr>
            <w:tcW w:w="1418" w:type="dxa"/>
          </w:tcPr>
          <w:p w:rsidR="007F156E" w:rsidRDefault="007F156E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36ч</w:t>
            </w:r>
          </w:p>
        </w:tc>
        <w:tc>
          <w:tcPr>
            <w:tcW w:w="1842" w:type="dxa"/>
          </w:tcPr>
          <w:p w:rsidR="007F156E" w:rsidRDefault="007F156E" w:rsidP="00D352E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ООО «Центр повышения и квалификации и переподготовки Луч знаний</w:t>
            </w:r>
          </w:p>
          <w:p w:rsidR="007F156E" w:rsidRDefault="007F156E" w:rsidP="00D352E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7.10-10.10.2023г</w:t>
            </w:r>
          </w:p>
        </w:tc>
      </w:tr>
      <w:tr w:rsidR="00D352E8" w:rsidTr="00D352E8">
        <w:trPr>
          <w:trHeight w:val="1378"/>
        </w:trPr>
        <w:tc>
          <w:tcPr>
            <w:tcW w:w="534" w:type="dxa"/>
            <w:vMerge w:val="restart"/>
          </w:tcPr>
          <w:p w:rsidR="00D352E8" w:rsidRDefault="007F156E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9</w:t>
            </w:r>
          </w:p>
        </w:tc>
        <w:tc>
          <w:tcPr>
            <w:tcW w:w="3402" w:type="dxa"/>
            <w:vMerge w:val="restart"/>
          </w:tcPr>
          <w:p w:rsidR="00D352E8" w:rsidRDefault="00D352E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Хапык-оол Айдана Эртинеевна</w:t>
            </w:r>
          </w:p>
        </w:tc>
        <w:tc>
          <w:tcPr>
            <w:tcW w:w="2551" w:type="dxa"/>
          </w:tcPr>
          <w:p w:rsidR="00D352E8" w:rsidRDefault="00D352E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Повышение качества подготовки обучающихся к итоговой аттестации по математике</w:t>
            </w:r>
          </w:p>
          <w:p w:rsidR="00D352E8" w:rsidRDefault="00D352E8" w:rsidP="00124005">
            <w:pPr>
              <w:rPr>
                <w:color w:val="0F243E" w:themeColor="text2" w:themeShade="80"/>
              </w:rPr>
            </w:pPr>
          </w:p>
        </w:tc>
        <w:tc>
          <w:tcPr>
            <w:tcW w:w="1418" w:type="dxa"/>
          </w:tcPr>
          <w:p w:rsidR="00D352E8" w:rsidRDefault="00D352E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24ч</w:t>
            </w:r>
          </w:p>
        </w:tc>
        <w:tc>
          <w:tcPr>
            <w:tcW w:w="1842" w:type="dxa"/>
          </w:tcPr>
          <w:p w:rsidR="00D352E8" w:rsidRDefault="00D352E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ТИРО и ПК</w:t>
            </w:r>
          </w:p>
          <w:p w:rsidR="00D352E8" w:rsidRDefault="00D352E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с17по 19.01.2024г.</w:t>
            </w:r>
          </w:p>
        </w:tc>
      </w:tr>
      <w:tr w:rsidR="00D352E8" w:rsidTr="00D352E8">
        <w:trPr>
          <w:trHeight w:val="388"/>
        </w:trPr>
        <w:tc>
          <w:tcPr>
            <w:tcW w:w="534" w:type="dxa"/>
            <w:vMerge/>
          </w:tcPr>
          <w:p w:rsidR="00D352E8" w:rsidRDefault="00D352E8" w:rsidP="00124005">
            <w:pPr>
              <w:rPr>
                <w:color w:val="0F243E" w:themeColor="text2" w:themeShade="80"/>
              </w:rPr>
            </w:pPr>
          </w:p>
        </w:tc>
        <w:tc>
          <w:tcPr>
            <w:tcW w:w="3402" w:type="dxa"/>
            <w:vMerge/>
          </w:tcPr>
          <w:p w:rsidR="00D352E8" w:rsidRDefault="00D352E8" w:rsidP="00124005">
            <w:pPr>
              <w:rPr>
                <w:color w:val="0F243E" w:themeColor="text2" w:themeShade="80"/>
              </w:rPr>
            </w:pPr>
          </w:p>
        </w:tc>
        <w:tc>
          <w:tcPr>
            <w:tcW w:w="2551" w:type="dxa"/>
          </w:tcPr>
          <w:p w:rsidR="00D352E8" w:rsidRDefault="00D352E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Финансовая </w:t>
            </w:r>
            <w:r>
              <w:rPr>
                <w:color w:val="0F243E" w:themeColor="text2" w:themeShade="80"/>
              </w:rPr>
              <w:lastRenderedPageBreak/>
              <w:t>грамотность в математике</w:t>
            </w:r>
          </w:p>
        </w:tc>
        <w:tc>
          <w:tcPr>
            <w:tcW w:w="1418" w:type="dxa"/>
          </w:tcPr>
          <w:p w:rsidR="00D352E8" w:rsidRDefault="00D352E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lastRenderedPageBreak/>
              <w:t>24ч</w:t>
            </w:r>
          </w:p>
        </w:tc>
        <w:tc>
          <w:tcPr>
            <w:tcW w:w="1842" w:type="dxa"/>
          </w:tcPr>
          <w:p w:rsidR="00D352E8" w:rsidRDefault="00D352E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Алтайский </w:t>
            </w:r>
            <w:r>
              <w:rPr>
                <w:color w:val="0F243E" w:themeColor="text2" w:themeShade="80"/>
              </w:rPr>
              <w:lastRenderedPageBreak/>
              <w:t>институт развития образования имени А.М.Топорова</w:t>
            </w:r>
          </w:p>
          <w:p w:rsidR="00D352E8" w:rsidRDefault="00D352E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19.09-22.09.2023</w:t>
            </w:r>
          </w:p>
        </w:tc>
      </w:tr>
      <w:tr w:rsidR="002E1B38" w:rsidTr="00D352E8">
        <w:tc>
          <w:tcPr>
            <w:tcW w:w="534" w:type="dxa"/>
          </w:tcPr>
          <w:p w:rsidR="002E1B38" w:rsidRDefault="00A27FE6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lastRenderedPageBreak/>
              <w:t>1</w:t>
            </w:r>
            <w:r w:rsidR="007F156E">
              <w:rPr>
                <w:color w:val="0F243E" w:themeColor="text2" w:themeShade="80"/>
              </w:rPr>
              <w:t>0</w:t>
            </w:r>
          </w:p>
        </w:tc>
        <w:tc>
          <w:tcPr>
            <w:tcW w:w="3402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Чооду Марина Ховалыговна</w:t>
            </w:r>
          </w:p>
        </w:tc>
        <w:tc>
          <w:tcPr>
            <w:tcW w:w="2551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Инклюзивный образовательный  процесс: организация, педагогич</w:t>
            </w:r>
            <w:r w:rsidR="00153245">
              <w:rPr>
                <w:color w:val="0F243E" w:themeColor="text2" w:themeShade="80"/>
              </w:rPr>
              <w:t>еское обеспечение, сопрово</w:t>
            </w:r>
            <w:r>
              <w:rPr>
                <w:color w:val="0F243E" w:themeColor="text2" w:themeShade="80"/>
              </w:rPr>
              <w:t>ждение</w:t>
            </w:r>
          </w:p>
        </w:tc>
        <w:tc>
          <w:tcPr>
            <w:tcW w:w="1418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24ч</w:t>
            </w:r>
          </w:p>
        </w:tc>
        <w:tc>
          <w:tcPr>
            <w:tcW w:w="1842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ТИРО и ПК</w:t>
            </w:r>
          </w:p>
          <w:p w:rsidR="002E1B38" w:rsidRDefault="002E1B38" w:rsidP="00124005">
            <w:pPr>
              <w:rPr>
                <w:color w:val="0F243E" w:themeColor="text2" w:themeShade="80"/>
              </w:rPr>
            </w:pPr>
          </w:p>
        </w:tc>
      </w:tr>
      <w:tr w:rsidR="002E1B38" w:rsidTr="00D352E8">
        <w:tc>
          <w:tcPr>
            <w:tcW w:w="534" w:type="dxa"/>
          </w:tcPr>
          <w:p w:rsidR="002E1B38" w:rsidRDefault="00A27FE6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</w:t>
            </w:r>
            <w:r w:rsidR="007F156E">
              <w:rPr>
                <w:color w:val="0F243E" w:themeColor="text2" w:themeShade="80"/>
              </w:rPr>
              <w:t>1</w:t>
            </w:r>
          </w:p>
        </w:tc>
        <w:tc>
          <w:tcPr>
            <w:tcW w:w="3402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Хертек Чечек Чазан-ооловна</w:t>
            </w:r>
          </w:p>
        </w:tc>
        <w:tc>
          <w:tcPr>
            <w:tcW w:w="2551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Ведение и развитие учебного процесса с использованием современных педагогических технологий в контексте реализации обновленных ФГОС НОО и ООО</w:t>
            </w:r>
          </w:p>
        </w:tc>
        <w:tc>
          <w:tcPr>
            <w:tcW w:w="1418" w:type="dxa"/>
          </w:tcPr>
          <w:p w:rsidR="002E1B38" w:rsidRP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  <w:lang w:val="en-US"/>
              </w:rPr>
              <w:t>36</w:t>
            </w:r>
            <w:r>
              <w:rPr>
                <w:color w:val="0F243E" w:themeColor="text2" w:themeShade="80"/>
              </w:rPr>
              <w:t>ч</w:t>
            </w:r>
          </w:p>
        </w:tc>
        <w:tc>
          <w:tcPr>
            <w:tcW w:w="1842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ООО «Центр повышения и квалификации и переподготовки Луч знаний</w:t>
            </w:r>
          </w:p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18.09-21.09.2023г</w:t>
            </w:r>
          </w:p>
        </w:tc>
      </w:tr>
      <w:tr w:rsidR="002E1B38" w:rsidTr="00D352E8">
        <w:tc>
          <w:tcPr>
            <w:tcW w:w="534" w:type="dxa"/>
          </w:tcPr>
          <w:p w:rsidR="002E1B38" w:rsidRDefault="00A27FE6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</w:t>
            </w:r>
            <w:r w:rsidR="007F156E">
              <w:rPr>
                <w:color w:val="0F243E" w:themeColor="text2" w:themeShade="80"/>
              </w:rPr>
              <w:t>2</w:t>
            </w:r>
          </w:p>
        </w:tc>
        <w:tc>
          <w:tcPr>
            <w:tcW w:w="3402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Хертек Саглай Ивановна</w:t>
            </w:r>
          </w:p>
        </w:tc>
        <w:tc>
          <w:tcPr>
            <w:tcW w:w="2551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Ведение и развитие учебного процесса с использованием современных педагогических технологий в контексте реализации обновленных ФГОС НОО и ООО</w:t>
            </w:r>
          </w:p>
        </w:tc>
        <w:tc>
          <w:tcPr>
            <w:tcW w:w="1418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36ч</w:t>
            </w:r>
          </w:p>
        </w:tc>
        <w:tc>
          <w:tcPr>
            <w:tcW w:w="1842" w:type="dxa"/>
          </w:tcPr>
          <w:p w:rsidR="002E1B38" w:rsidRDefault="002E1B38" w:rsidP="00DE46FD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ООО «Центр повышения и квалификации и переподготовки Луч знаний</w:t>
            </w:r>
          </w:p>
          <w:p w:rsidR="002E1B38" w:rsidRDefault="002E1B38" w:rsidP="00DE46FD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22.09-24.09.2023г</w:t>
            </w:r>
          </w:p>
        </w:tc>
      </w:tr>
      <w:tr w:rsidR="002E1B38" w:rsidTr="00D352E8">
        <w:tc>
          <w:tcPr>
            <w:tcW w:w="534" w:type="dxa"/>
          </w:tcPr>
          <w:p w:rsidR="002E1B38" w:rsidRDefault="00A27FE6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</w:t>
            </w:r>
            <w:r w:rsidR="007F156E">
              <w:rPr>
                <w:color w:val="0F243E" w:themeColor="text2" w:themeShade="80"/>
              </w:rPr>
              <w:t>3</w:t>
            </w:r>
          </w:p>
        </w:tc>
        <w:tc>
          <w:tcPr>
            <w:tcW w:w="3402" w:type="dxa"/>
          </w:tcPr>
          <w:p w:rsidR="002E1B38" w:rsidRDefault="002E1B38" w:rsidP="00124005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Хертек Чимис Шолбановна</w:t>
            </w:r>
          </w:p>
        </w:tc>
        <w:tc>
          <w:tcPr>
            <w:tcW w:w="2551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Ведение и развитие учебного процесса с использованием современных педагогических технологий в контексте реализации обновленных ФГОС НОО и ООО</w:t>
            </w:r>
          </w:p>
        </w:tc>
        <w:tc>
          <w:tcPr>
            <w:tcW w:w="1418" w:type="dxa"/>
          </w:tcPr>
          <w:p w:rsidR="002E1B38" w:rsidRP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  <w:lang w:val="en-US"/>
              </w:rPr>
              <w:t>36</w:t>
            </w:r>
            <w:r>
              <w:rPr>
                <w:color w:val="0F243E" w:themeColor="text2" w:themeShade="80"/>
              </w:rPr>
              <w:t>ч</w:t>
            </w:r>
          </w:p>
        </w:tc>
        <w:tc>
          <w:tcPr>
            <w:tcW w:w="1842" w:type="dxa"/>
          </w:tcPr>
          <w:p w:rsidR="002E1B38" w:rsidRDefault="002E1B38" w:rsidP="002E1B38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ООО «Центр повышения и квалификации и переподготовки Луч знания 18.09-21.09.2023г</w:t>
            </w:r>
          </w:p>
        </w:tc>
      </w:tr>
    </w:tbl>
    <w:p w:rsidR="00124005" w:rsidRPr="006430F5" w:rsidRDefault="00124005" w:rsidP="00124005">
      <w:pPr>
        <w:rPr>
          <w:color w:val="0F243E" w:themeColor="text2" w:themeShade="80"/>
        </w:rPr>
      </w:pPr>
    </w:p>
    <w:p w:rsidR="006E09CA" w:rsidRPr="007F156E" w:rsidRDefault="00FA741B" w:rsidP="0058374F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В августе все учителя участвовали в августовском совещании педработников Кызылского кожууна. </w:t>
      </w:r>
      <w:r w:rsidR="00F069EC" w:rsidRPr="007F156E">
        <w:rPr>
          <w:color w:val="0F243E" w:themeColor="text2" w:themeShade="80"/>
        </w:rPr>
        <w:t xml:space="preserve">Учителя школы в ТИРО и ПК </w:t>
      </w:r>
      <w:r w:rsidR="007F156E" w:rsidRPr="007F156E">
        <w:rPr>
          <w:color w:val="0F243E" w:themeColor="text2" w:themeShade="80"/>
        </w:rPr>
        <w:t>проходят диагностику</w:t>
      </w:r>
      <w:r w:rsidR="00F069EC" w:rsidRPr="007F156E">
        <w:rPr>
          <w:color w:val="0F243E" w:themeColor="text2" w:themeShade="80"/>
        </w:rPr>
        <w:t xml:space="preserve"> по предметным и методическим компетенциям.</w:t>
      </w:r>
    </w:p>
    <w:p w:rsidR="00730AC1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i/>
          <w:color w:val="0F243E" w:themeColor="text2" w:themeShade="80"/>
          <w:spacing w:val="-5"/>
        </w:rPr>
      </w:pPr>
      <w:r w:rsidRPr="006430F5">
        <w:rPr>
          <w:color w:val="0F243E" w:themeColor="text2" w:themeShade="80"/>
          <w:spacing w:val="-5"/>
        </w:rPr>
        <w:t>Итого: Курсы  повышения квалификации </w:t>
      </w:r>
      <w:r w:rsidR="00171AAA" w:rsidRPr="006430F5">
        <w:rPr>
          <w:color w:val="0F243E" w:themeColor="text2" w:themeShade="80"/>
          <w:spacing w:val="-5"/>
        </w:rPr>
        <w:t>за</w:t>
      </w:r>
      <w:r w:rsidR="00684585">
        <w:rPr>
          <w:color w:val="0F243E" w:themeColor="text2" w:themeShade="80"/>
          <w:spacing w:val="-5"/>
        </w:rPr>
        <w:t xml:space="preserve"> 1 полугодие 2023-2024</w:t>
      </w:r>
      <w:r w:rsidR="00171AAA" w:rsidRPr="006430F5">
        <w:rPr>
          <w:color w:val="0F243E" w:themeColor="text2" w:themeShade="80"/>
          <w:spacing w:val="-5"/>
        </w:rPr>
        <w:t xml:space="preserve"> учебный год</w:t>
      </w:r>
      <w:r w:rsidRPr="006430F5">
        <w:rPr>
          <w:color w:val="0F243E" w:themeColor="text2" w:themeShade="80"/>
          <w:spacing w:val="-5"/>
        </w:rPr>
        <w:t xml:space="preserve">    прошли </w:t>
      </w:r>
      <w:r w:rsidR="00731B0A" w:rsidRPr="006430F5">
        <w:rPr>
          <w:color w:val="0F243E" w:themeColor="text2" w:themeShade="80"/>
          <w:spacing w:val="-5"/>
        </w:rPr>
        <w:t xml:space="preserve">все </w:t>
      </w:r>
      <w:r w:rsidR="00153245">
        <w:rPr>
          <w:color w:val="0F243E" w:themeColor="text2" w:themeShade="80"/>
          <w:spacing w:val="-5"/>
        </w:rPr>
        <w:t>13</w:t>
      </w:r>
      <w:r w:rsidR="00317833" w:rsidRPr="006430F5">
        <w:rPr>
          <w:color w:val="0F243E" w:themeColor="text2" w:themeShade="80"/>
          <w:spacing w:val="-5"/>
        </w:rPr>
        <w:t xml:space="preserve"> </w:t>
      </w:r>
      <w:r w:rsidRPr="006430F5">
        <w:rPr>
          <w:color w:val="0F243E" w:themeColor="text2" w:themeShade="80"/>
          <w:spacing w:val="-5"/>
        </w:rPr>
        <w:t>педагогов</w:t>
      </w:r>
      <w:r w:rsidR="00731B0A" w:rsidRPr="006430F5">
        <w:rPr>
          <w:color w:val="0F243E" w:themeColor="text2" w:themeShade="80"/>
          <w:spacing w:val="-5"/>
        </w:rPr>
        <w:t xml:space="preserve"> школы</w:t>
      </w:r>
      <w:r w:rsidRPr="006430F5">
        <w:rPr>
          <w:color w:val="0F243E" w:themeColor="text2" w:themeShade="80"/>
          <w:spacing w:val="-5"/>
        </w:rPr>
        <w:t xml:space="preserve"> </w:t>
      </w:r>
      <w:r w:rsidR="00731B0A" w:rsidRPr="006430F5">
        <w:rPr>
          <w:color w:val="0F243E" w:themeColor="text2" w:themeShade="80"/>
          <w:spacing w:val="-5"/>
        </w:rPr>
        <w:t xml:space="preserve">или </w:t>
      </w:r>
      <w:r w:rsidR="00153245">
        <w:rPr>
          <w:color w:val="0F243E" w:themeColor="text2" w:themeShade="80"/>
          <w:spacing w:val="-5"/>
        </w:rPr>
        <w:t>45</w:t>
      </w:r>
      <w:r w:rsidR="00317833" w:rsidRPr="006430F5">
        <w:rPr>
          <w:color w:val="0F243E" w:themeColor="text2" w:themeShade="80"/>
          <w:spacing w:val="-5"/>
        </w:rPr>
        <w:t xml:space="preserve">% </w:t>
      </w:r>
      <w:r w:rsidR="000F5C67">
        <w:rPr>
          <w:color w:val="0F243E" w:themeColor="text2" w:themeShade="80"/>
          <w:spacing w:val="-5"/>
        </w:rPr>
        <w:t xml:space="preserve"> по следующим  </w:t>
      </w:r>
      <w:r w:rsidR="00F02438" w:rsidRPr="006430F5">
        <w:rPr>
          <w:color w:val="0F243E" w:themeColor="text2" w:themeShade="80"/>
          <w:spacing w:val="-5"/>
        </w:rPr>
        <w:t xml:space="preserve"> темам: по</w:t>
      </w:r>
      <w:r w:rsidR="00317833" w:rsidRPr="006430F5">
        <w:rPr>
          <w:color w:val="0F243E" w:themeColor="text2" w:themeShade="80"/>
          <w:spacing w:val="-5"/>
        </w:rPr>
        <w:t xml:space="preserve"> обновленным </w:t>
      </w:r>
      <w:r w:rsidR="00684585">
        <w:rPr>
          <w:color w:val="0F243E" w:themeColor="text2" w:themeShade="80"/>
          <w:spacing w:val="-5"/>
        </w:rPr>
        <w:t xml:space="preserve"> ФГОС,  по подготовке к ОГЭ и ЕГЭ</w:t>
      </w:r>
      <w:r w:rsidR="003E4BB5">
        <w:rPr>
          <w:color w:val="0F243E" w:themeColor="text2" w:themeShade="80"/>
          <w:spacing w:val="-5"/>
        </w:rPr>
        <w:t>, цифровой компетентности</w:t>
      </w:r>
      <w:r w:rsidR="00153245">
        <w:rPr>
          <w:color w:val="0F243E" w:themeColor="text2" w:themeShade="80"/>
          <w:spacing w:val="-5"/>
        </w:rPr>
        <w:t>, финансовой грамотности</w:t>
      </w:r>
      <w:r w:rsidRPr="006430F5">
        <w:rPr>
          <w:color w:val="0F243E" w:themeColor="text2" w:themeShade="80"/>
          <w:spacing w:val="-5"/>
        </w:rPr>
        <w:t xml:space="preserve">. </w:t>
      </w:r>
      <w:r w:rsidR="000F5C67">
        <w:rPr>
          <w:color w:val="0F243E" w:themeColor="text2" w:themeShade="80"/>
          <w:spacing w:val="-5"/>
        </w:rPr>
        <w:t>В третьей четверти  проходить  дистанционные  курсы Минпросвещения РФ по предмету.</w:t>
      </w:r>
    </w:p>
    <w:p w:rsidR="00E32D46" w:rsidRPr="006430F5" w:rsidRDefault="00E32D46" w:rsidP="00F02438">
      <w:pPr>
        <w:shd w:val="clear" w:color="auto" w:fill="FFFFFF"/>
        <w:spacing w:line="276" w:lineRule="auto"/>
        <w:ind w:right="75"/>
        <w:jc w:val="both"/>
        <w:rPr>
          <w:b/>
          <w:i/>
          <w:color w:val="0F243E" w:themeColor="text2" w:themeShade="80"/>
          <w:spacing w:val="-5"/>
        </w:rPr>
      </w:pP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b/>
          <w:color w:val="0F243E" w:themeColor="text2" w:themeShade="80"/>
        </w:rPr>
      </w:pPr>
      <w:r w:rsidRPr="006430F5">
        <w:rPr>
          <w:b/>
          <w:color w:val="0F243E" w:themeColor="text2" w:themeShade="80"/>
        </w:rPr>
        <w:t xml:space="preserve">Участие учителей в </w:t>
      </w:r>
      <w:r w:rsidR="00A22F4E" w:rsidRPr="006430F5">
        <w:rPr>
          <w:b/>
          <w:color w:val="0F243E" w:themeColor="text2" w:themeShade="80"/>
        </w:rPr>
        <w:t xml:space="preserve">методической работе: конкурсах  </w:t>
      </w:r>
      <w:r w:rsidRPr="006430F5">
        <w:rPr>
          <w:b/>
          <w:color w:val="0F243E" w:themeColor="text2" w:themeShade="80"/>
        </w:rPr>
        <w:t xml:space="preserve"> кожууна, республики:</w:t>
      </w:r>
    </w:p>
    <w:p w:rsidR="00A22F4E" w:rsidRPr="006430F5" w:rsidRDefault="00A22F4E" w:rsidP="003C02DC">
      <w:pPr>
        <w:jc w:val="both"/>
        <w:rPr>
          <w:color w:val="0F243E" w:themeColor="text2" w:themeShade="8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2586"/>
        <w:gridCol w:w="2096"/>
        <w:gridCol w:w="2246"/>
        <w:gridCol w:w="2427"/>
      </w:tblGrid>
      <w:tr w:rsidR="00A22F4E" w:rsidRPr="006430F5" w:rsidTr="0062559C">
        <w:trPr>
          <w:trHeight w:val="15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4E" w:rsidRPr="006430F5" w:rsidRDefault="00A22F4E" w:rsidP="00E662EA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№ п/п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4E" w:rsidRPr="006430F5" w:rsidRDefault="00A22F4E" w:rsidP="00E662EA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Ф.И.О. учителя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4E" w:rsidRPr="006430F5" w:rsidRDefault="00A22F4E" w:rsidP="00E662EA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 xml:space="preserve">Уровень (школьный, муниципальный, региональный, </w:t>
            </w:r>
            <w:r w:rsidRPr="006430F5">
              <w:rPr>
                <w:color w:val="0F243E" w:themeColor="text2" w:themeShade="80"/>
              </w:rPr>
              <w:lastRenderedPageBreak/>
              <w:t>всероссийский, международный)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4E" w:rsidRPr="006430F5" w:rsidRDefault="00A22F4E" w:rsidP="00E662EA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lastRenderedPageBreak/>
              <w:t>Наименовани</w:t>
            </w:r>
            <w:r w:rsidR="006939B4">
              <w:rPr>
                <w:color w:val="0F243E" w:themeColor="text2" w:themeShade="80"/>
              </w:rPr>
              <w:t>е конкурса («Учитель года – 2023</w:t>
            </w:r>
            <w:r w:rsidRPr="006430F5">
              <w:rPr>
                <w:color w:val="0F243E" w:themeColor="text2" w:themeShade="80"/>
              </w:rPr>
              <w:t xml:space="preserve">», «Мой </w:t>
            </w:r>
            <w:r w:rsidRPr="006430F5">
              <w:rPr>
                <w:color w:val="0F243E" w:themeColor="text2" w:themeShade="80"/>
              </w:rPr>
              <w:lastRenderedPageBreak/>
              <w:t>лучший урок» и т.п.)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F4E" w:rsidRPr="006430F5" w:rsidRDefault="00A22F4E" w:rsidP="00E662EA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lastRenderedPageBreak/>
              <w:t>Результат (место, диплом, грамота, сертификат и т.п.)</w:t>
            </w:r>
          </w:p>
        </w:tc>
      </w:tr>
      <w:tr w:rsidR="00722AB0" w:rsidRPr="006430F5" w:rsidTr="0062559C">
        <w:trPr>
          <w:trHeight w:val="15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B0" w:rsidRPr="006430F5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lastRenderedPageBreak/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B0" w:rsidRPr="006430F5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Сат Артыш Павлович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B0" w:rsidRPr="006430F5" w:rsidRDefault="006939B4" w:rsidP="00E662EA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муниципальный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B0" w:rsidRPr="006430F5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«Учитель года – 2023</w:t>
            </w:r>
            <w:r w:rsidRPr="006430F5">
              <w:rPr>
                <w:color w:val="0F243E" w:themeColor="text2" w:themeShade="80"/>
              </w:rPr>
              <w:t>»,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B0" w:rsidRPr="006430F5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 место</w:t>
            </w:r>
          </w:p>
        </w:tc>
      </w:tr>
      <w:tr w:rsidR="00722AB0" w:rsidRPr="006430F5" w:rsidTr="0062559C">
        <w:trPr>
          <w:trHeight w:val="15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B0" w:rsidRPr="006430F5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B0" w:rsidRPr="006430F5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Ооржак Бай-Белек Чимитович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B0" w:rsidRPr="006430F5" w:rsidRDefault="006939B4" w:rsidP="00E662EA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муниципальный, региональный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B0" w:rsidRPr="006430F5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«Учитель года – 2023</w:t>
            </w:r>
            <w:r w:rsidRPr="006430F5">
              <w:rPr>
                <w:color w:val="0F243E" w:themeColor="text2" w:themeShade="80"/>
              </w:rPr>
              <w:t>»</w:t>
            </w:r>
            <w:r>
              <w:rPr>
                <w:color w:val="0F243E" w:themeColor="text2" w:themeShade="80"/>
              </w:rPr>
              <w:t xml:space="preserve"> в номинации «Молодой специалист-2023»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B0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 место</w:t>
            </w:r>
          </w:p>
          <w:p w:rsidR="006939B4" w:rsidRPr="006430F5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Благодарность ВХ РТ</w:t>
            </w:r>
          </w:p>
        </w:tc>
      </w:tr>
      <w:tr w:rsidR="006939B4" w:rsidRPr="006430F5" w:rsidTr="0062559C">
        <w:trPr>
          <w:trHeight w:val="15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B4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B4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Донгак Омак Хулер-оолович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B4" w:rsidRPr="006430F5" w:rsidRDefault="006939B4" w:rsidP="00E662EA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муниципальный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B4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«Сердце отдаю детям-2023»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B4" w:rsidRDefault="006939B4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 место</w:t>
            </w:r>
          </w:p>
        </w:tc>
      </w:tr>
      <w:tr w:rsidR="00A941CA" w:rsidRPr="006430F5" w:rsidTr="0062559C">
        <w:trPr>
          <w:trHeight w:val="15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Намы Буян Шой-оолович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Pr="006430F5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муниципальный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Лучший педагог-мужчина -2023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номинация</w:t>
            </w:r>
          </w:p>
        </w:tc>
      </w:tr>
      <w:tr w:rsidR="00A941CA" w:rsidRPr="006430F5" w:rsidTr="0062559C">
        <w:trPr>
          <w:trHeight w:val="15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Хертек Саглай Ивановна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Pr="006430F5" w:rsidRDefault="00A941CA" w:rsidP="001D1A35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муниципальный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Воспитать человека-2023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номинация</w:t>
            </w:r>
          </w:p>
        </w:tc>
      </w:tr>
      <w:tr w:rsidR="00A941CA" w:rsidRPr="006430F5" w:rsidTr="0062559C">
        <w:trPr>
          <w:trHeight w:val="15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Кара-Сал Чодураа Кок-ооловна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Pr="006430F5" w:rsidRDefault="00A941CA" w:rsidP="001D1A35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муниципальный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Лучший учитель тувинского языка и литературы-2023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CA" w:rsidRDefault="00A941CA" w:rsidP="00E662EA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номинация</w:t>
            </w:r>
          </w:p>
        </w:tc>
      </w:tr>
    </w:tbl>
    <w:p w:rsidR="00A22F4E" w:rsidRPr="006430F5" w:rsidRDefault="00A22F4E" w:rsidP="006127CA">
      <w:pPr>
        <w:shd w:val="clear" w:color="auto" w:fill="FFFFFF"/>
        <w:spacing w:line="276" w:lineRule="auto"/>
        <w:ind w:left="75" w:right="75" w:firstLine="450"/>
        <w:jc w:val="both"/>
        <w:rPr>
          <w:b/>
          <w:color w:val="0F243E" w:themeColor="text2" w:themeShade="80"/>
        </w:rPr>
      </w:pPr>
    </w:p>
    <w:p w:rsidR="00A22F4E" w:rsidRPr="006430F5" w:rsidRDefault="00A22F4E" w:rsidP="00722AB0">
      <w:pPr>
        <w:shd w:val="clear" w:color="auto" w:fill="FFFFFF"/>
        <w:spacing w:line="276" w:lineRule="auto"/>
        <w:ind w:left="75" w:right="75" w:firstLine="450"/>
        <w:jc w:val="both"/>
        <w:rPr>
          <w:b/>
          <w:color w:val="0F243E" w:themeColor="text2" w:themeShade="80"/>
        </w:rPr>
      </w:pPr>
      <w:r w:rsidRPr="006430F5">
        <w:rPr>
          <w:b/>
          <w:color w:val="0F243E" w:themeColor="text2" w:themeShade="80"/>
        </w:rPr>
        <w:t>Участие учителей в методической работе:  семинарах школы, кожууна, республики: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2584"/>
        <w:gridCol w:w="2093"/>
        <w:gridCol w:w="2271"/>
        <w:gridCol w:w="2408"/>
      </w:tblGrid>
      <w:tr w:rsidR="00FA741B" w:rsidRPr="006430F5" w:rsidTr="006C1316">
        <w:trPr>
          <w:trHeight w:val="15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16D1" w:rsidRPr="006430F5" w:rsidRDefault="003516D1" w:rsidP="00375F0B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№ п/п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16D1" w:rsidRPr="006430F5" w:rsidRDefault="003516D1" w:rsidP="00375F0B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Ф.И.О. учителя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316" w:rsidRPr="006430F5" w:rsidRDefault="003516D1" w:rsidP="00375F0B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Уровень (школьный, муниципальный, региональный, всероссийский, международный)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16D1" w:rsidRPr="006430F5" w:rsidRDefault="003516D1" w:rsidP="003516D1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Наименование семинара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16D1" w:rsidRPr="006430F5" w:rsidRDefault="003516D1" w:rsidP="001D33BA">
            <w:pPr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 xml:space="preserve">Результат </w:t>
            </w:r>
          </w:p>
        </w:tc>
      </w:tr>
      <w:tr w:rsidR="006C1316" w:rsidRPr="006430F5" w:rsidTr="006C1316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316" w:rsidRPr="006430F5" w:rsidRDefault="006C1316" w:rsidP="00375F0B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316" w:rsidRPr="006430F5" w:rsidRDefault="006C1316" w:rsidP="00D910CB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Завалина Г.В.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316" w:rsidRPr="006430F5" w:rsidRDefault="006C1316" w:rsidP="00D910CB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Школьный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10CB" w:rsidRDefault="00D910CB" w:rsidP="00D910CB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Сферум. </w:t>
            </w:r>
          </w:p>
          <w:p w:rsidR="006C1316" w:rsidRPr="006430F5" w:rsidRDefault="006C1316" w:rsidP="00D910CB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Дневник ру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316" w:rsidRPr="006430F5" w:rsidRDefault="006C1316" w:rsidP="001D33BA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протокол</w:t>
            </w:r>
          </w:p>
        </w:tc>
      </w:tr>
      <w:tr w:rsidR="006C1316" w:rsidRPr="006430F5" w:rsidTr="006C1316">
        <w:trPr>
          <w:trHeight w:val="326"/>
        </w:trPr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16" w:rsidRPr="006430F5" w:rsidRDefault="006C1316" w:rsidP="00375F0B">
            <w:pPr>
              <w:jc w:val="center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16" w:rsidRPr="006430F5" w:rsidRDefault="006C1316" w:rsidP="00D910CB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Ооржак Ш.Д.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16" w:rsidRDefault="006C1316" w:rsidP="00D910CB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школьный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16" w:rsidRPr="006430F5" w:rsidRDefault="006C1316" w:rsidP="00D910CB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Особенности аттестации педработников в новой форме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316" w:rsidRPr="006430F5" w:rsidRDefault="006C1316" w:rsidP="001D33BA">
            <w:pPr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протокол</w:t>
            </w:r>
          </w:p>
        </w:tc>
      </w:tr>
      <w:tr w:rsidR="00FA741B" w:rsidRPr="006430F5" w:rsidTr="00F4050C">
        <w:trPr>
          <w:trHeight w:val="1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23" w:rsidRPr="006430F5" w:rsidRDefault="00134DF7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3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23" w:rsidRPr="006430F5" w:rsidRDefault="005B3323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Доржу М.А.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23" w:rsidRDefault="006977C6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муниципальный</w:t>
            </w:r>
          </w:p>
          <w:p w:rsidR="00F4050C" w:rsidRPr="006430F5" w:rsidRDefault="00F4050C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(доклад)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3323" w:rsidRPr="006430F5" w:rsidRDefault="00722AB0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Цифровые образовательные ресурсы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3323" w:rsidRPr="006430F5" w:rsidRDefault="00F4050C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справка</w:t>
            </w:r>
          </w:p>
        </w:tc>
      </w:tr>
      <w:tr w:rsidR="00FA741B" w:rsidRPr="006430F5" w:rsidTr="00F4050C">
        <w:trPr>
          <w:trHeight w:val="1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23" w:rsidRPr="006430F5" w:rsidRDefault="00134DF7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23" w:rsidRPr="006430F5" w:rsidRDefault="005B3323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Монгуш А.К.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23" w:rsidRDefault="006977C6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муниципальный</w:t>
            </w:r>
          </w:p>
          <w:p w:rsidR="00F4050C" w:rsidRPr="006430F5" w:rsidRDefault="00F4050C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(практикум)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323" w:rsidRPr="006430F5" w:rsidRDefault="00722AB0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Цифровые образовательные ресурсы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3323" w:rsidRPr="006430F5" w:rsidRDefault="00F4050C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справка</w:t>
            </w:r>
          </w:p>
        </w:tc>
      </w:tr>
      <w:tr w:rsidR="00FA741B" w:rsidRPr="006430F5" w:rsidTr="00F4050C">
        <w:trPr>
          <w:trHeight w:val="1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23" w:rsidRPr="006430F5" w:rsidRDefault="00134DF7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5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23" w:rsidRPr="006430F5" w:rsidRDefault="00722AB0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Ооржак Ш.Д.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23" w:rsidRDefault="006977C6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муниципальный</w:t>
            </w:r>
          </w:p>
          <w:p w:rsidR="00F4050C" w:rsidRPr="006430F5" w:rsidRDefault="00F4050C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(доклад)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23" w:rsidRPr="006430F5" w:rsidRDefault="00722AB0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Цифровые образовательные ресурсы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323" w:rsidRPr="006430F5" w:rsidRDefault="00F4050C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справка</w:t>
            </w:r>
          </w:p>
        </w:tc>
      </w:tr>
      <w:tr w:rsidR="00FA741B" w:rsidRPr="006430F5" w:rsidTr="00F4050C">
        <w:trPr>
          <w:trHeight w:val="1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43" w:rsidRPr="006430F5" w:rsidRDefault="00134DF7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6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43" w:rsidRPr="006430F5" w:rsidRDefault="00722AB0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Кара-Сал Ч.К.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7C6" w:rsidRDefault="0075481A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</w:t>
            </w:r>
            <w:r w:rsidR="006977C6">
              <w:rPr>
                <w:color w:val="0F243E" w:themeColor="text2" w:themeShade="80"/>
              </w:rPr>
              <w:t>униципальный</w:t>
            </w:r>
          </w:p>
          <w:p w:rsidR="00E41D43" w:rsidRPr="006430F5" w:rsidRDefault="00F4050C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(мастер-класс</w:t>
            </w:r>
            <w:r w:rsidR="005425FF">
              <w:rPr>
                <w:color w:val="0F243E" w:themeColor="text2" w:themeShade="80"/>
              </w:rPr>
              <w:t xml:space="preserve"> «Формирование функциональной грамотности обучающихся начальных классов на уроках математики через ЦОР»</w:t>
            </w:r>
            <w:r>
              <w:rPr>
                <w:color w:val="0F243E" w:themeColor="text2" w:themeShade="80"/>
              </w:rPr>
              <w:t>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43" w:rsidRPr="006430F5" w:rsidRDefault="00722AB0" w:rsidP="00722AB0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Цифровые образовательные ресурсы</w:t>
            </w:r>
            <w:r w:rsidRPr="006430F5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43" w:rsidRPr="006430F5" w:rsidRDefault="00F4050C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справка</w:t>
            </w:r>
          </w:p>
        </w:tc>
      </w:tr>
      <w:tr w:rsidR="00F4050C" w:rsidRPr="006430F5" w:rsidTr="00F4050C">
        <w:trPr>
          <w:trHeight w:val="1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134DF7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7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Ооржак А-К.О.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75481A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</w:t>
            </w:r>
            <w:r w:rsidR="006977C6">
              <w:rPr>
                <w:color w:val="0F243E" w:themeColor="text2" w:themeShade="80"/>
              </w:rPr>
              <w:t>униципальный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F48F2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Открытый урок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327EB4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справка</w:t>
            </w:r>
          </w:p>
        </w:tc>
      </w:tr>
      <w:tr w:rsidR="00F4050C" w:rsidRPr="006430F5" w:rsidTr="00F4050C">
        <w:trPr>
          <w:trHeight w:val="1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134DF7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lastRenderedPageBreak/>
              <w:t>8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Ондар М.О.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75481A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</w:t>
            </w:r>
            <w:r w:rsidR="006977C6">
              <w:rPr>
                <w:color w:val="0F243E" w:themeColor="text2" w:themeShade="80"/>
              </w:rPr>
              <w:t>униципальный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F48F2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Мастер-класс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327EB4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справка</w:t>
            </w:r>
          </w:p>
        </w:tc>
      </w:tr>
      <w:tr w:rsidR="00F4050C" w:rsidRPr="006430F5" w:rsidTr="00F4050C">
        <w:trPr>
          <w:trHeight w:val="1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134DF7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9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327EB4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Кара-Сал Ч.К.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Региональный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327EB4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справка</w:t>
            </w:r>
          </w:p>
        </w:tc>
      </w:tr>
      <w:tr w:rsidR="00F4050C" w:rsidRPr="006430F5" w:rsidTr="00F4050C">
        <w:trPr>
          <w:trHeight w:val="1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134DF7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Монгуш А.К.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Региональный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FC5361">
            <w:pPr>
              <w:jc w:val="both"/>
              <w:rPr>
                <w:b/>
                <w:color w:val="0F243E" w:themeColor="text2" w:themeShade="8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327EB4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справка</w:t>
            </w:r>
          </w:p>
        </w:tc>
      </w:tr>
      <w:tr w:rsidR="0075481A" w:rsidRPr="006430F5" w:rsidTr="0075481A">
        <w:trPr>
          <w:trHeight w:val="1677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81A" w:rsidRPr="006430F5" w:rsidRDefault="0075481A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81A" w:rsidRPr="006430F5" w:rsidRDefault="0075481A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Сандый Ш.В.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81A" w:rsidRPr="006430F5" w:rsidRDefault="0075481A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Региональный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81A" w:rsidRPr="006430F5" w:rsidRDefault="0075481A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Методические подходы подготовки обучающихся к устному экзамену по русскому языку,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81A" w:rsidRPr="006430F5" w:rsidRDefault="0075481A" w:rsidP="00327EB4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справка</w:t>
            </w:r>
          </w:p>
        </w:tc>
      </w:tr>
      <w:tr w:rsidR="0075481A" w:rsidRPr="006430F5" w:rsidTr="0075481A">
        <w:trPr>
          <w:trHeight w:val="242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75481A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75481A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75481A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Практикум по развитию профессиональных предметных и методических компетенций учителя</w:t>
            </w:r>
          </w:p>
          <w:p w:rsidR="0075481A" w:rsidRDefault="0075481A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75481A" w:rsidP="00327EB4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справка</w:t>
            </w:r>
          </w:p>
        </w:tc>
      </w:tr>
      <w:tr w:rsidR="00F4050C" w:rsidRPr="006430F5" w:rsidTr="00F4050C">
        <w:trPr>
          <w:trHeight w:val="1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1</w:t>
            </w:r>
            <w:r w:rsidR="00134DF7">
              <w:rPr>
                <w:color w:val="0F243E" w:themeColor="text2" w:themeShade="80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Доржу М.А.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75481A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Р</w:t>
            </w:r>
            <w:r w:rsidR="00F4050C">
              <w:rPr>
                <w:color w:val="0F243E" w:themeColor="text2" w:themeShade="80"/>
              </w:rPr>
              <w:t>егиональный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50C" w:rsidRPr="006430F5" w:rsidRDefault="00F4050C" w:rsidP="00327EB4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справка</w:t>
            </w:r>
          </w:p>
        </w:tc>
      </w:tr>
    </w:tbl>
    <w:p w:rsidR="00F4050C" w:rsidRDefault="00F4050C" w:rsidP="003011E8">
      <w:pPr>
        <w:shd w:val="clear" w:color="auto" w:fill="FFFFFF"/>
        <w:spacing w:line="276" w:lineRule="auto"/>
        <w:ind w:left="75" w:right="75" w:firstLine="450"/>
        <w:jc w:val="both"/>
        <w:rPr>
          <w:b/>
          <w:color w:val="0F243E" w:themeColor="text2" w:themeShade="80"/>
        </w:rPr>
      </w:pPr>
    </w:p>
    <w:p w:rsidR="003011E8" w:rsidRPr="006430F5" w:rsidRDefault="003011E8" w:rsidP="003011E8">
      <w:pPr>
        <w:shd w:val="clear" w:color="auto" w:fill="FFFFFF"/>
        <w:spacing w:line="276" w:lineRule="auto"/>
        <w:ind w:left="75" w:right="75" w:firstLine="450"/>
        <w:jc w:val="both"/>
        <w:rPr>
          <w:b/>
          <w:color w:val="0F243E" w:themeColor="text2" w:themeShade="80"/>
        </w:rPr>
      </w:pPr>
      <w:r w:rsidRPr="006430F5">
        <w:rPr>
          <w:b/>
          <w:color w:val="0F243E" w:themeColor="text2" w:themeShade="80"/>
        </w:rPr>
        <w:t>Участие учителей в методической работе в качестве членов жюри в</w:t>
      </w:r>
      <w:r w:rsidR="001A3693" w:rsidRPr="006430F5">
        <w:rPr>
          <w:b/>
          <w:color w:val="0F243E" w:themeColor="text2" w:themeShade="80"/>
        </w:rPr>
        <w:t xml:space="preserve"> профессиональных </w:t>
      </w:r>
      <w:r w:rsidRPr="006430F5">
        <w:rPr>
          <w:b/>
          <w:color w:val="0F243E" w:themeColor="text2" w:themeShade="80"/>
        </w:rPr>
        <w:t xml:space="preserve"> конкурсах, </w:t>
      </w:r>
      <w:r w:rsidR="0075481A">
        <w:rPr>
          <w:b/>
          <w:color w:val="0F243E" w:themeColor="text2" w:themeShade="80"/>
        </w:rPr>
        <w:t xml:space="preserve">педчтениях, </w:t>
      </w:r>
      <w:r w:rsidRPr="006430F5">
        <w:rPr>
          <w:b/>
          <w:color w:val="0F243E" w:themeColor="text2" w:themeShade="80"/>
        </w:rPr>
        <w:t>НПК разного уровня:</w:t>
      </w:r>
    </w:p>
    <w:p w:rsidR="00A22F4E" w:rsidRPr="006430F5" w:rsidRDefault="00A22F4E" w:rsidP="006127CA">
      <w:pPr>
        <w:shd w:val="clear" w:color="auto" w:fill="FFFFFF"/>
        <w:spacing w:line="276" w:lineRule="auto"/>
        <w:ind w:left="75" w:right="75" w:firstLine="450"/>
        <w:jc w:val="both"/>
        <w:rPr>
          <w:b/>
          <w:color w:val="0F243E" w:themeColor="text2" w:themeShade="8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5"/>
        <w:gridCol w:w="2518"/>
        <w:gridCol w:w="2087"/>
        <w:gridCol w:w="2348"/>
        <w:gridCol w:w="2409"/>
      </w:tblGrid>
      <w:tr w:rsidR="0052582E" w:rsidRPr="006430F5" w:rsidTr="0075481A">
        <w:trPr>
          <w:trHeight w:val="15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52582E" w:rsidP="00375F0B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№ п/п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52582E" w:rsidP="00375F0B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Ф.И.О. учителя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52582E" w:rsidP="00375F0B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Уровень (школьный, муниципальный, региональный, всероссийский, международный)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52582E" w:rsidP="0052582E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Наименование КОНКУРСА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F563E2" w:rsidP="008E231A">
            <w:pPr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 xml:space="preserve">Статус </w:t>
            </w:r>
          </w:p>
        </w:tc>
      </w:tr>
      <w:tr w:rsidR="0052582E" w:rsidRPr="006430F5" w:rsidTr="0075481A">
        <w:trPr>
          <w:trHeight w:val="15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52582E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375F0B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Сандый Ш.В.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535D1D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Ш</w:t>
            </w:r>
            <w:r w:rsidR="0052582E" w:rsidRPr="006430F5">
              <w:rPr>
                <w:color w:val="0F243E" w:themeColor="text2" w:themeShade="80"/>
              </w:rPr>
              <w:t>кольный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656A0E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Учитель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F563E2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Член жюри</w:t>
            </w:r>
          </w:p>
        </w:tc>
      </w:tr>
      <w:tr w:rsidR="0052582E" w:rsidRPr="006430F5" w:rsidTr="0075481A">
        <w:trPr>
          <w:trHeight w:val="15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52582E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535D1D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Монгуш А.К.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535D1D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Ш</w:t>
            </w:r>
            <w:r w:rsidR="0052582E" w:rsidRPr="006430F5">
              <w:rPr>
                <w:color w:val="0F243E" w:themeColor="text2" w:themeShade="80"/>
              </w:rPr>
              <w:t>кольный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656A0E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Учитель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82E" w:rsidRPr="006430F5" w:rsidRDefault="00F563E2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Член жюри</w:t>
            </w:r>
          </w:p>
        </w:tc>
      </w:tr>
      <w:tr w:rsidR="001472E4" w:rsidRPr="006430F5" w:rsidTr="0075481A">
        <w:trPr>
          <w:trHeight w:val="15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E4" w:rsidRPr="006430F5" w:rsidRDefault="003146C1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E4" w:rsidRPr="006430F5" w:rsidRDefault="001472E4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Доржу М.А.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E4" w:rsidRPr="006430F5" w:rsidRDefault="00535D1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Ш</w:t>
            </w:r>
            <w:r w:rsidR="001472E4" w:rsidRPr="006430F5">
              <w:rPr>
                <w:color w:val="0F243E" w:themeColor="text2" w:themeShade="80"/>
              </w:rPr>
              <w:t>кольный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E4" w:rsidRPr="006430F5" w:rsidRDefault="00656A0E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Учитель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E4" w:rsidRPr="006430F5" w:rsidRDefault="00F563E2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Председатель жюри</w:t>
            </w:r>
          </w:p>
        </w:tc>
      </w:tr>
      <w:tr w:rsidR="00535D1D" w:rsidRPr="006430F5" w:rsidTr="0075481A">
        <w:trPr>
          <w:trHeight w:val="15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D1D" w:rsidRPr="006430F5" w:rsidRDefault="00535D1D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D1D" w:rsidRPr="006430F5" w:rsidRDefault="00535D1D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Монгуш Ч.Ч.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D1D" w:rsidRPr="006430F5" w:rsidRDefault="00535D1D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Школьный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D1D" w:rsidRPr="006430F5" w:rsidRDefault="00535D1D" w:rsidP="00535D1D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Учитель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D1D" w:rsidRPr="006430F5" w:rsidRDefault="00535D1D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Член жюри</w:t>
            </w:r>
          </w:p>
        </w:tc>
      </w:tr>
      <w:tr w:rsidR="00535D1D" w:rsidRPr="006430F5" w:rsidTr="0075481A">
        <w:trPr>
          <w:trHeight w:val="15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D1D" w:rsidRPr="006430F5" w:rsidRDefault="00535D1D" w:rsidP="00375F0B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D1D" w:rsidRPr="006430F5" w:rsidRDefault="00535D1D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Завалина Г.В.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D1D" w:rsidRPr="006430F5" w:rsidRDefault="0075481A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Ш</w:t>
            </w:r>
            <w:r w:rsidR="00535D1D">
              <w:rPr>
                <w:color w:val="0F243E" w:themeColor="text2" w:themeShade="80"/>
              </w:rPr>
              <w:t>кольный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D1D" w:rsidRPr="006430F5" w:rsidRDefault="00535D1D" w:rsidP="00535D1D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Учитель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D1D" w:rsidRPr="006430F5" w:rsidRDefault="00535D1D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Член жюри</w:t>
            </w:r>
          </w:p>
        </w:tc>
      </w:tr>
      <w:tr w:rsidR="0075481A" w:rsidRPr="006430F5" w:rsidTr="0075481A">
        <w:trPr>
          <w:trHeight w:val="78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81A" w:rsidRPr="006430F5" w:rsidRDefault="0075481A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6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Сандый Ш.В.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Муниципальный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81A" w:rsidRPr="006430F5" w:rsidRDefault="0075481A" w:rsidP="00535D1D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Конкурс «Молодой педагог и наставник»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Член жюри</w:t>
            </w:r>
          </w:p>
        </w:tc>
      </w:tr>
      <w:tr w:rsidR="0075481A" w:rsidRPr="006430F5" w:rsidTr="0075481A">
        <w:trPr>
          <w:trHeight w:val="579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Региональный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75481A" w:rsidP="00535D1D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Межрегиональный НПК «Функционирование и развитие РЯ как государственного языка межнационального общения»</w:t>
            </w:r>
          </w:p>
          <w:p w:rsidR="0075481A" w:rsidRDefault="0075481A" w:rsidP="00535D1D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модератор</w:t>
            </w:r>
          </w:p>
        </w:tc>
      </w:tr>
      <w:tr w:rsidR="0075481A" w:rsidRPr="006430F5" w:rsidTr="0075481A">
        <w:trPr>
          <w:trHeight w:val="801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81A" w:rsidRPr="006430F5" w:rsidRDefault="0075481A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7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Монгуш А.К.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Муниципальный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81A" w:rsidRPr="006430F5" w:rsidRDefault="0075481A" w:rsidP="00535D1D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Конкурс «Молодой педагог и наставник»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Член жюри</w:t>
            </w:r>
          </w:p>
        </w:tc>
      </w:tr>
      <w:tr w:rsidR="0075481A" w:rsidRPr="006430F5" w:rsidTr="0075481A">
        <w:trPr>
          <w:trHeight w:val="566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75481A" w:rsidP="00375F0B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EB2772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региональный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2" w:rsidRDefault="00EB2772" w:rsidP="00535D1D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Мастер-класс</w:t>
            </w:r>
          </w:p>
          <w:p w:rsidR="0075481A" w:rsidRDefault="00EB2772" w:rsidP="00535D1D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«Формирование математической грамотности в </w:t>
            </w:r>
            <w:r>
              <w:rPr>
                <w:color w:val="0F243E" w:themeColor="text2" w:themeShade="80"/>
              </w:rPr>
              <w:lastRenderedPageBreak/>
              <w:t>начальной школе как компонент функциональной грамотности»</w:t>
            </w:r>
          </w:p>
          <w:p w:rsidR="0075481A" w:rsidRDefault="0075481A" w:rsidP="00535D1D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1A" w:rsidRDefault="00EB2772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lastRenderedPageBreak/>
              <w:t>докладчик</w:t>
            </w:r>
          </w:p>
        </w:tc>
      </w:tr>
      <w:tr w:rsidR="001E1DCB" w:rsidRPr="006430F5" w:rsidTr="00277985">
        <w:trPr>
          <w:trHeight w:val="15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DCB" w:rsidRDefault="001E1DCB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lastRenderedPageBreak/>
              <w:t>8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DCB" w:rsidRDefault="001E1DCB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Кара-Сал Ч.К.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CB" w:rsidRDefault="001E1DCB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региональный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CB" w:rsidRDefault="001E1DCB" w:rsidP="00535D1D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Мастер-класс «Развитие функциональной математической грамотности»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CB" w:rsidRDefault="001E1DCB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Докладчик</w:t>
            </w:r>
          </w:p>
        </w:tc>
      </w:tr>
      <w:tr w:rsidR="001E1DCB" w:rsidRPr="006430F5" w:rsidTr="00277985">
        <w:trPr>
          <w:trHeight w:val="152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CB" w:rsidRDefault="001E1DCB" w:rsidP="00375F0B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CB" w:rsidRDefault="001E1DCB" w:rsidP="00375F0B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CB" w:rsidRDefault="001E1DCB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муниципальный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CB" w:rsidRDefault="001E1DCB" w:rsidP="00535D1D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Педчтение: «Самообразование педагога как фактор повышения профессиональной компетентности»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DCB" w:rsidRDefault="001E1DCB" w:rsidP="00375F0B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Участник/призер</w:t>
            </w:r>
          </w:p>
        </w:tc>
      </w:tr>
    </w:tbl>
    <w:p w:rsidR="00937129" w:rsidRPr="00D910CB" w:rsidRDefault="006977C6" w:rsidP="00937129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D910CB">
        <w:rPr>
          <w:color w:val="0F243E" w:themeColor="text2" w:themeShade="80"/>
        </w:rPr>
        <w:t xml:space="preserve">  </w:t>
      </w:r>
      <w:r w:rsidR="00533025" w:rsidRPr="00D910CB">
        <w:rPr>
          <w:color w:val="0F243E" w:themeColor="text2" w:themeShade="80"/>
        </w:rPr>
        <w:t xml:space="preserve">Вывод: </w:t>
      </w:r>
      <w:r w:rsidR="00937129" w:rsidRPr="00D910CB">
        <w:rPr>
          <w:color w:val="0F243E" w:themeColor="text2" w:themeShade="80"/>
        </w:rPr>
        <w:t>В конкурсах школьного эта</w:t>
      </w:r>
      <w:r w:rsidRPr="00D910CB">
        <w:rPr>
          <w:color w:val="0F243E" w:themeColor="text2" w:themeShade="80"/>
        </w:rPr>
        <w:t>па в качестве жюри участвовали 5 учителей.</w:t>
      </w:r>
      <w:r w:rsidR="00937129" w:rsidRPr="00D910CB">
        <w:rPr>
          <w:color w:val="0F243E" w:themeColor="text2" w:themeShade="80"/>
        </w:rPr>
        <w:t xml:space="preserve"> </w:t>
      </w:r>
    </w:p>
    <w:p w:rsidR="00533025" w:rsidRPr="00D910CB" w:rsidRDefault="009752B1" w:rsidP="00BB19F0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D910CB">
        <w:rPr>
          <w:color w:val="0F243E" w:themeColor="text2" w:themeShade="80"/>
        </w:rPr>
        <w:t xml:space="preserve"> </w:t>
      </w:r>
      <w:r w:rsidR="00533025" w:rsidRPr="00D910CB">
        <w:rPr>
          <w:color w:val="0F243E" w:themeColor="text2" w:themeShade="80"/>
        </w:rPr>
        <w:t xml:space="preserve">В течение </w:t>
      </w:r>
      <w:r w:rsidR="006977C6" w:rsidRPr="00D910CB">
        <w:rPr>
          <w:color w:val="0F243E" w:themeColor="text2" w:themeShade="80"/>
        </w:rPr>
        <w:t xml:space="preserve">1 полугодия </w:t>
      </w:r>
      <w:r w:rsidR="00533025" w:rsidRPr="00D910CB">
        <w:rPr>
          <w:color w:val="0F243E" w:themeColor="text2" w:themeShade="80"/>
        </w:rPr>
        <w:t>2</w:t>
      </w:r>
      <w:r w:rsidR="006977C6" w:rsidRPr="00D910CB">
        <w:rPr>
          <w:color w:val="0F243E" w:themeColor="text2" w:themeShade="80"/>
        </w:rPr>
        <w:t>023</w:t>
      </w:r>
      <w:r w:rsidR="008E7D5F" w:rsidRPr="00D910CB">
        <w:rPr>
          <w:color w:val="0F243E" w:themeColor="text2" w:themeShade="80"/>
        </w:rPr>
        <w:t>-2</w:t>
      </w:r>
      <w:r w:rsidR="006977C6" w:rsidRPr="00D910CB">
        <w:rPr>
          <w:color w:val="0F243E" w:themeColor="text2" w:themeShade="80"/>
        </w:rPr>
        <w:t>024</w:t>
      </w:r>
      <w:r w:rsidR="00BB19F0" w:rsidRPr="00D910CB">
        <w:rPr>
          <w:color w:val="0F243E" w:themeColor="text2" w:themeShade="80"/>
        </w:rPr>
        <w:t xml:space="preserve"> учебного года участвовали в</w:t>
      </w:r>
      <w:r w:rsidR="006977C6" w:rsidRPr="00D910CB">
        <w:rPr>
          <w:color w:val="0F243E" w:themeColor="text2" w:themeShade="80"/>
        </w:rPr>
        <w:t xml:space="preserve"> семинарах, из них </w:t>
      </w:r>
      <w:r w:rsidR="00134DF7" w:rsidRPr="00D910CB">
        <w:rPr>
          <w:color w:val="0F243E" w:themeColor="text2" w:themeShade="80"/>
        </w:rPr>
        <w:t>2</w:t>
      </w:r>
      <w:r w:rsidR="006977C6" w:rsidRPr="00D910CB">
        <w:rPr>
          <w:color w:val="0F243E" w:themeColor="text2" w:themeShade="80"/>
        </w:rPr>
        <w:t xml:space="preserve"> </w:t>
      </w:r>
      <w:r w:rsidR="00533025" w:rsidRPr="00D910CB">
        <w:rPr>
          <w:color w:val="0F243E" w:themeColor="text2" w:themeShade="80"/>
        </w:rPr>
        <w:t xml:space="preserve"> школьного ур</w:t>
      </w:r>
      <w:r w:rsidR="006977C6" w:rsidRPr="00D910CB">
        <w:rPr>
          <w:color w:val="0F243E" w:themeColor="text2" w:themeShade="80"/>
        </w:rPr>
        <w:t>овня</w:t>
      </w:r>
      <w:r w:rsidR="006C1316" w:rsidRPr="00D910CB">
        <w:rPr>
          <w:color w:val="0F243E" w:themeColor="text2" w:themeShade="80"/>
        </w:rPr>
        <w:t xml:space="preserve"> «Особенности аттестации педработников в новой форме»</w:t>
      </w:r>
      <w:r w:rsidR="00134DF7" w:rsidRPr="00D910CB">
        <w:rPr>
          <w:color w:val="0F243E" w:themeColor="text2" w:themeShade="80"/>
        </w:rPr>
        <w:t xml:space="preserve"> и «Дневник ру…»</w:t>
      </w:r>
      <w:r w:rsidR="006977C6" w:rsidRPr="00D910CB">
        <w:rPr>
          <w:color w:val="0F243E" w:themeColor="text2" w:themeShade="80"/>
        </w:rPr>
        <w:t>, где выст</w:t>
      </w:r>
      <w:r w:rsidR="00E578D8" w:rsidRPr="00D910CB">
        <w:rPr>
          <w:color w:val="0F243E" w:themeColor="text2" w:themeShade="80"/>
        </w:rPr>
        <w:t>упала</w:t>
      </w:r>
      <w:r w:rsidR="006977C6" w:rsidRPr="00D910CB">
        <w:rPr>
          <w:color w:val="0F243E" w:themeColor="text2" w:themeShade="80"/>
        </w:rPr>
        <w:t xml:space="preserve"> </w:t>
      </w:r>
      <w:r w:rsidR="00BB19F0" w:rsidRPr="00D910CB">
        <w:rPr>
          <w:color w:val="0F243E" w:themeColor="text2" w:themeShade="80"/>
        </w:rPr>
        <w:t xml:space="preserve"> администрация школы; в </w:t>
      </w:r>
      <w:r w:rsidR="00533025" w:rsidRPr="00D910CB">
        <w:rPr>
          <w:color w:val="0F243E" w:themeColor="text2" w:themeShade="80"/>
        </w:rPr>
        <w:t>муниципальных</w:t>
      </w:r>
      <w:r w:rsidR="003143B1">
        <w:rPr>
          <w:color w:val="0F243E" w:themeColor="text2" w:themeShade="80"/>
        </w:rPr>
        <w:t xml:space="preserve"> - 6</w:t>
      </w:r>
      <w:r w:rsidR="00533025" w:rsidRPr="00D910CB">
        <w:rPr>
          <w:color w:val="0F243E" w:themeColor="text2" w:themeShade="80"/>
        </w:rPr>
        <w:t>,  где учителя обучались и  обменивались со своим опытом работы</w:t>
      </w:r>
      <w:r w:rsidR="003143B1">
        <w:rPr>
          <w:color w:val="0F243E" w:themeColor="text2" w:themeShade="80"/>
        </w:rPr>
        <w:t>; 3</w:t>
      </w:r>
      <w:r w:rsidR="006977C6" w:rsidRPr="00D910CB">
        <w:rPr>
          <w:color w:val="0F243E" w:themeColor="text2" w:themeShade="80"/>
        </w:rPr>
        <w:t xml:space="preserve"> учителя на </w:t>
      </w:r>
      <w:r w:rsidR="008E7D5F" w:rsidRPr="00D910CB">
        <w:rPr>
          <w:color w:val="0F243E" w:themeColor="text2" w:themeShade="80"/>
        </w:rPr>
        <w:t xml:space="preserve"> </w:t>
      </w:r>
      <w:r w:rsidR="00533025" w:rsidRPr="00D910CB">
        <w:rPr>
          <w:color w:val="0F243E" w:themeColor="text2" w:themeShade="80"/>
        </w:rPr>
        <w:t>реги</w:t>
      </w:r>
      <w:r w:rsidR="005E1726" w:rsidRPr="00D910CB">
        <w:rPr>
          <w:color w:val="0F243E" w:themeColor="text2" w:themeShade="80"/>
        </w:rPr>
        <w:t>о</w:t>
      </w:r>
      <w:r w:rsidR="006977C6" w:rsidRPr="00D910CB">
        <w:rPr>
          <w:color w:val="0F243E" w:themeColor="text2" w:themeShade="80"/>
        </w:rPr>
        <w:t>нальном уровне</w:t>
      </w:r>
      <w:r w:rsidR="00533025" w:rsidRPr="00D910CB">
        <w:rPr>
          <w:color w:val="0F243E" w:themeColor="text2" w:themeShade="80"/>
        </w:rPr>
        <w:t>.</w:t>
      </w:r>
      <w:r w:rsidR="001A3693" w:rsidRPr="00D910CB">
        <w:rPr>
          <w:color w:val="0F243E" w:themeColor="text2" w:themeShade="80"/>
        </w:rPr>
        <w:t xml:space="preserve">  </w:t>
      </w:r>
    </w:p>
    <w:p w:rsidR="00845CF9" w:rsidRPr="006977C6" w:rsidRDefault="005577F3" w:rsidP="006977C6">
      <w:pPr>
        <w:spacing w:before="100" w:beforeAutospacing="1"/>
        <w:ind w:firstLine="708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Одной из форм повышения методического мастерства педагогов является их участие в </w:t>
      </w:r>
      <w:r w:rsidRPr="006430F5">
        <w:rPr>
          <w:b/>
          <w:bCs/>
          <w:color w:val="0F243E" w:themeColor="text2" w:themeShade="80"/>
        </w:rPr>
        <w:t xml:space="preserve">публикации </w:t>
      </w:r>
      <w:r w:rsidRPr="006430F5">
        <w:rPr>
          <w:i/>
          <w:color w:val="0F243E" w:themeColor="text2" w:themeShade="80"/>
        </w:rPr>
        <w:t xml:space="preserve">методических материалов, </w:t>
      </w:r>
      <w:r w:rsidRPr="006430F5">
        <w:rPr>
          <w:b/>
          <w:bCs/>
          <w:color w:val="0F243E" w:themeColor="text2" w:themeShade="80"/>
        </w:rPr>
        <w:t>статей</w:t>
      </w:r>
      <w:r w:rsidRPr="006430F5">
        <w:rPr>
          <w:color w:val="0F243E" w:themeColor="text2" w:themeShade="80"/>
        </w:rPr>
        <w:t xml:space="preserve"> в сборниках, Всероссийских изданиях, размещение на электронных сайтах. </w:t>
      </w:r>
      <w:r w:rsidR="00845CF9" w:rsidRPr="006977C6">
        <w:rPr>
          <w:color w:val="0F243E" w:themeColor="text2" w:themeShade="80"/>
        </w:rPr>
        <w:t xml:space="preserve"> Опубликованы авторские материалы учителей на сайте инфоурок.ру, мультиурок, онлайн-обучение на УрГПУ, edupres.ru (международный каталог), </w:t>
      </w:r>
      <w:r w:rsidR="006977C6">
        <w:rPr>
          <w:color w:val="0F243E" w:themeColor="text2" w:themeShade="80"/>
        </w:rPr>
        <w:t xml:space="preserve">продленка, педсовет, </w:t>
      </w:r>
      <w:r w:rsidR="00845CF9" w:rsidRPr="006977C6">
        <w:rPr>
          <w:color w:val="0F243E" w:themeColor="text2" w:themeShade="80"/>
        </w:rPr>
        <w:t>что подтверждают свидетельства и сертификаты о публикации.</w:t>
      </w:r>
    </w:p>
    <w:p w:rsidR="006127CA" w:rsidRPr="006430F5" w:rsidRDefault="006127CA" w:rsidP="006127CA">
      <w:pPr>
        <w:spacing w:line="276" w:lineRule="auto"/>
        <w:rPr>
          <w:color w:val="0F243E" w:themeColor="text2" w:themeShade="80"/>
        </w:rPr>
      </w:pPr>
    </w:p>
    <w:p w:rsidR="00F5133C" w:rsidRPr="006430F5" w:rsidRDefault="00F5133C" w:rsidP="006127CA">
      <w:pPr>
        <w:spacing w:line="276" w:lineRule="auto"/>
        <w:rPr>
          <w:color w:val="0F243E" w:themeColor="text2" w:themeShade="80"/>
        </w:rPr>
      </w:pPr>
      <w:r w:rsidRPr="006430F5">
        <w:rPr>
          <w:b/>
          <w:i/>
          <w:color w:val="0F243E" w:themeColor="text2" w:themeShade="80"/>
        </w:rPr>
        <w:t xml:space="preserve"> </w:t>
      </w:r>
      <w:r w:rsidR="00535D1D">
        <w:rPr>
          <w:b/>
          <w:i/>
          <w:color w:val="0F243E" w:themeColor="text2" w:themeShade="80"/>
        </w:rPr>
        <w:t xml:space="preserve">    </w:t>
      </w:r>
      <w:r w:rsidR="00535D1D" w:rsidRPr="001D2052">
        <w:rPr>
          <w:b/>
          <w:color w:val="0F243E" w:themeColor="text2" w:themeShade="80"/>
        </w:rPr>
        <w:t>П</w:t>
      </w:r>
      <w:r w:rsidR="006127CA" w:rsidRPr="001D2052">
        <w:rPr>
          <w:b/>
          <w:color w:val="0F243E" w:themeColor="text2" w:themeShade="80"/>
        </w:rPr>
        <w:t>редметные недели</w:t>
      </w:r>
      <w:r w:rsidR="006127CA" w:rsidRPr="001D2052">
        <w:rPr>
          <w:color w:val="0F243E" w:themeColor="text2" w:themeShade="80"/>
        </w:rPr>
        <w:t xml:space="preserve"> </w:t>
      </w:r>
      <w:r w:rsidR="001D2052" w:rsidRPr="001D2052">
        <w:rPr>
          <w:color w:val="0F243E" w:themeColor="text2" w:themeShade="80"/>
        </w:rPr>
        <w:t xml:space="preserve"> по утвержденному графику проводятся, в январе по объективным причинам перенесена неделя окружающего мира в начальной школе и неделя «биогеохим» в старшей школе.</w:t>
      </w:r>
      <w:r w:rsidR="001D2052">
        <w:rPr>
          <w:color w:val="0F243E" w:themeColor="text2" w:themeShade="80"/>
        </w:rPr>
        <w:t xml:space="preserve"> </w:t>
      </w:r>
      <w:r w:rsidR="006C1316">
        <w:rPr>
          <w:color w:val="0F243E" w:themeColor="text2" w:themeShade="80"/>
        </w:rPr>
        <w:t>Проведена неделя тувинского языка и литературы в ноябре. Учащиеся, учителя и родители школы активно участвовали в народном диктанте. Работы победителей отправлены на региональный уровень.</w:t>
      </w:r>
      <w:r w:rsidR="00B21AD9">
        <w:rPr>
          <w:color w:val="0F243E" w:themeColor="text2" w:themeShade="80"/>
        </w:rPr>
        <w:t xml:space="preserve"> </w:t>
      </w:r>
    </w:p>
    <w:p w:rsidR="00372F3F" w:rsidRPr="006430F5" w:rsidRDefault="00F75D5C" w:rsidP="00456C95">
      <w:pPr>
        <w:shd w:val="clear" w:color="auto" w:fill="FFFFFF"/>
        <w:ind w:left="75" w:right="75" w:firstLine="450"/>
        <w:jc w:val="both"/>
        <w:rPr>
          <w:color w:val="0F243E" w:themeColor="text2" w:themeShade="80"/>
          <w:spacing w:val="-6"/>
        </w:rPr>
      </w:pPr>
      <w:r w:rsidRPr="006430F5">
        <w:rPr>
          <w:color w:val="0F243E" w:themeColor="text2" w:themeShade="80"/>
        </w:rPr>
        <w:t xml:space="preserve"> </w:t>
      </w:r>
      <w:r w:rsidR="00364D9E" w:rsidRPr="006430F5">
        <w:rPr>
          <w:color w:val="0F243E" w:themeColor="text2" w:themeShade="80"/>
        </w:rPr>
        <w:t xml:space="preserve">Вывод: </w:t>
      </w:r>
    </w:p>
    <w:p w:rsidR="00614FFA" w:rsidRPr="006430F5" w:rsidRDefault="00614FFA" w:rsidP="00614FFA">
      <w:pPr>
        <w:widowControl w:val="0"/>
        <w:autoSpaceDE w:val="0"/>
        <w:autoSpaceDN w:val="0"/>
        <w:adjustRightInd w:val="0"/>
        <w:spacing w:before="24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       </w:t>
      </w:r>
      <w:r w:rsidRPr="006430F5">
        <w:rPr>
          <w:b/>
          <w:color w:val="0F243E" w:themeColor="text2" w:themeShade="80"/>
        </w:rPr>
        <w:t>По плану работы «Школы молодого педагога»</w:t>
      </w:r>
      <w:r w:rsidRPr="006430F5">
        <w:rPr>
          <w:color w:val="0F243E" w:themeColor="text2" w:themeShade="80"/>
        </w:rPr>
        <w:t xml:space="preserve"> организовано наставничество молодых специалистов. Сат А.П. учитель обществознания – наставник</w:t>
      </w:r>
      <w:r w:rsidR="00535D1D">
        <w:rPr>
          <w:color w:val="0F243E" w:themeColor="text2" w:themeShade="80"/>
        </w:rPr>
        <w:t xml:space="preserve"> Сандый Ш.В.</w:t>
      </w:r>
      <w:r w:rsidR="006C1316">
        <w:rPr>
          <w:color w:val="0F243E" w:themeColor="text2" w:themeShade="80"/>
        </w:rPr>
        <w:t xml:space="preserve">, </w:t>
      </w:r>
      <w:r w:rsidRPr="006430F5">
        <w:rPr>
          <w:color w:val="0F243E" w:themeColor="text2" w:themeShade="80"/>
        </w:rPr>
        <w:t xml:space="preserve"> </w:t>
      </w:r>
      <w:r w:rsidR="006C1316">
        <w:rPr>
          <w:color w:val="0F243E" w:themeColor="text2" w:themeShade="80"/>
        </w:rPr>
        <w:t xml:space="preserve">Ооржак Б-Б.Ч. – Сат А-Х.К., Монгуш А.М.- Доржу М.А. </w:t>
      </w:r>
      <w:r w:rsidRPr="006430F5">
        <w:rPr>
          <w:color w:val="0F243E" w:themeColor="text2" w:themeShade="80"/>
        </w:rPr>
        <w:t xml:space="preserve">Результатом работы наставников является повышение квалификации молодых педагогов, участие в различных конкурсах. </w:t>
      </w:r>
      <w:r w:rsidR="006C1316">
        <w:rPr>
          <w:color w:val="0F243E" w:themeColor="text2" w:themeShade="80"/>
        </w:rPr>
        <w:t>Проведено занятие ШМУ «Современный урок в контексте</w:t>
      </w:r>
      <w:r w:rsidR="00B41744">
        <w:rPr>
          <w:color w:val="0F243E" w:themeColor="text2" w:themeShade="80"/>
        </w:rPr>
        <w:t xml:space="preserve"> реализации ФГОС».</w:t>
      </w:r>
      <w:r w:rsidR="006C1316">
        <w:rPr>
          <w:color w:val="0F243E" w:themeColor="text2" w:themeShade="80"/>
        </w:rPr>
        <w:t xml:space="preserve"> </w:t>
      </w:r>
      <w:r w:rsidR="00B41744">
        <w:rPr>
          <w:color w:val="0F243E" w:themeColor="text2" w:themeShade="80"/>
        </w:rPr>
        <w:t>Проводятся индивидуальные беседы по заполнению дн</w:t>
      </w:r>
      <w:r w:rsidR="00D207DC">
        <w:rPr>
          <w:color w:val="0F243E" w:themeColor="text2" w:themeShade="80"/>
        </w:rPr>
        <w:t>евника ру завучем школы Завалиной</w:t>
      </w:r>
      <w:r w:rsidR="00B41744">
        <w:rPr>
          <w:color w:val="0F243E" w:themeColor="text2" w:themeShade="80"/>
        </w:rPr>
        <w:t xml:space="preserve"> Г.В.</w:t>
      </w:r>
      <w:r w:rsidR="00B21AD9">
        <w:rPr>
          <w:color w:val="0F243E" w:themeColor="text2" w:themeShade="80"/>
        </w:rPr>
        <w:t xml:space="preserve"> </w:t>
      </w:r>
    </w:p>
    <w:p w:rsidR="006127CA" w:rsidRPr="006430F5" w:rsidRDefault="00622284" w:rsidP="006127CA">
      <w:pPr>
        <w:spacing w:line="276" w:lineRule="auto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      </w:t>
      </w:r>
      <w:r w:rsidR="006B3201" w:rsidRPr="006430F5">
        <w:rPr>
          <w:b/>
          <w:color w:val="0F243E" w:themeColor="text2" w:themeShade="80"/>
        </w:rPr>
        <w:t>Открытые уроки:</w:t>
      </w:r>
    </w:p>
    <w:p w:rsidR="00AD179A" w:rsidRPr="00622284" w:rsidRDefault="00AD179A" w:rsidP="006B3201">
      <w:pPr>
        <w:spacing w:line="276" w:lineRule="auto"/>
        <w:jc w:val="both"/>
        <w:rPr>
          <w:color w:val="0F243E" w:themeColor="text2" w:themeShade="80"/>
          <w:spacing w:val="-6"/>
        </w:rPr>
      </w:pPr>
      <w:r w:rsidRPr="006430F5">
        <w:rPr>
          <w:color w:val="0F243E" w:themeColor="text2" w:themeShade="80"/>
          <w:spacing w:val="-6"/>
        </w:rPr>
        <w:t>Всего учителями</w:t>
      </w:r>
      <w:r w:rsidR="00892D50">
        <w:rPr>
          <w:color w:val="0F243E" w:themeColor="text2" w:themeShade="80"/>
          <w:spacing w:val="-6"/>
        </w:rPr>
        <w:t xml:space="preserve"> проведено на школьном уровне 18</w:t>
      </w:r>
      <w:r w:rsidR="00622284">
        <w:rPr>
          <w:color w:val="0F243E" w:themeColor="text2" w:themeShade="80"/>
          <w:spacing w:val="-6"/>
        </w:rPr>
        <w:t xml:space="preserve"> открытых уроков, по сравнению</w:t>
      </w:r>
      <w:r w:rsidRPr="006430F5">
        <w:rPr>
          <w:color w:val="0F243E" w:themeColor="text2" w:themeShade="80"/>
          <w:spacing w:val="-6"/>
        </w:rPr>
        <w:t xml:space="preserve"> с прошлым </w:t>
      </w:r>
      <w:r w:rsidR="00622284">
        <w:rPr>
          <w:color w:val="0F243E" w:themeColor="text2" w:themeShade="80"/>
          <w:spacing w:val="-6"/>
        </w:rPr>
        <w:t xml:space="preserve">учебным </w:t>
      </w:r>
      <w:r w:rsidRPr="006430F5">
        <w:rPr>
          <w:color w:val="0F243E" w:themeColor="text2" w:themeShade="80"/>
          <w:spacing w:val="-6"/>
        </w:rPr>
        <w:t xml:space="preserve">годом количество  </w:t>
      </w:r>
      <w:r w:rsidR="00622284">
        <w:rPr>
          <w:color w:val="0F243E" w:themeColor="text2" w:themeShade="80"/>
          <w:spacing w:val="-6"/>
        </w:rPr>
        <w:t xml:space="preserve">открытых уроков  уменьшилось. </w:t>
      </w:r>
      <w:r w:rsidRPr="006430F5">
        <w:rPr>
          <w:color w:val="0F243E" w:themeColor="text2" w:themeShade="80"/>
          <w:spacing w:val="-6"/>
        </w:rPr>
        <w:t>Все открытые уроки</w:t>
      </w:r>
      <w:r w:rsidR="00622284">
        <w:rPr>
          <w:color w:val="0F243E" w:themeColor="text2" w:themeShade="80"/>
          <w:spacing w:val="-6"/>
        </w:rPr>
        <w:t xml:space="preserve">, проведенные </w:t>
      </w:r>
      <w:r w:rsidRPr="006430F5">
        <w:rPr>
          <w:color w:val="0F243E" w:themeColor="text2" w:themeShade="80"/>
          <w:spacing w:val="-6"/>
        </w:rPr>
        <w:t xml:space="preserve"> на базе школы</w:t>
      </w:r>
      <w:r w:rsidR="00622284">
        <w:rPr>
          <w:color w:val="0F243E" w:themeColor="text2" w:themeShade="80"/>
          <w:spacing w:val="-6"/>
        </w:rPr>
        <w:t xml:space="preserve">, </w:t>
      </w:r>
      <w:r w:rsidRPr="006430F5">
        <w:rPr>
          <w:color w:val="0F243E" w:themeColor="text2" w:themeShade="80"/>
          <w:spacing w:val="-6"/>
        </w:rPr>
        <w:t xml:space="preserve"> проанализированы</w:t>
      </w:r>
      <w:r w:rsidR="008C497B" w:rsidRPr="006430F5">
        <w:rPr>
          <w:color w:val="0F243E" w:themeColor="text2" w:themeShade="80"/>
          <w:spacing w:val="-6"/>
        </w:rPr>
        <w:t xml:space="preserve"> и протокол</w:t>
      </w:r>
      <w:r w:rsidR="000475F5" w:rsidRPr="006430F5">
        <w:rPr>
          <w:color w:val="0F243E" w:themeColor="text2" w:themeShade="80"/>
          <w:spacing w:val="-6"/>
        </w:rPr>
        <w:t>ированы</w:t>
      </w:r>
      <w:r w:rsidRPr="006430F5">
        <w:rPr>
          <w:color w:val="0F243E" w:themeColor="text2" w:themeShade="80"/>
          <w:spacing w:val="-6"/>
        </w:rPr>
        <w:t xml:space="preserve">. </w:t>
      </w:r>
      <w:r w:rsidR="00E578D8">
        <w:rPr>
          <w:color w:val="0F243E" w:themeColor="text2" w:themeShade="80"/>
          <w:spacing w:val="-6"/>
        </w:rPr>
        <w:t>Рекомендации даны.</w:t>
      </w:r>
    </w:p>
    <w:p w:rsidR="003A7B16" w:rsidRPr="006430F5" w:rsidRDefault="003A7B16" w:rsidP="006127CA">
      <w:pPr>
        <w:spacing w:line="276" w:lineRule="auto"/>
        <w:rPr>
          <w:color w:val="0F243E" w:themeColor="text2" w:themeShade="80"/>
        </w:rPr>
      </w:pPr>
    </w:p>
    <w:p w:rsidR="000324E8" w:rsidRDefault="006127CA" w:rsidP="006B3201">
      <w:pPr>
        <w:shd w:val="clear" w:color="auto" w:fill="FFFFFF"/>
        <w:spacing w:after="200"/>
        <w:ind w:firstLine="708"/>
        <w:jc w:val="both"/>
        <w:rPr>
          <w:b/>
          <w:color w:val="0F243E" w:themeColor="text2" w:themeShade="80"/>
        </w:rPr>
      </w:pPr>
      <w:r w:rsidRPr="006430F5">
        <w:rPr>
          <w:b/>
          <w:color w:val="0F243E" w:themeColor="text2" w:themeShade="80"/>
        </w:rPr>
        <w:t>Работа с одаренными детьми:</w:t>
      </w:r>
      <w:r w:rsidR="00DB137D" w:rsidRPr="006430F5">
        <w:rPr>
          <w:b/>
          <w:color w:val="0F243E" w:themeColor="text2" w:themeShade="80"/>
        </w:rPr>
        <w:t xml:space="preserve"> </w:t>
      </w:r>
    </w:p>
    <w:p w:rsidR="00FF48F2" w:rsidRPr="00C10069" w:rsidRDefault="00FF48F2" w:rsidP="00FF48F2">
      <w:pPr>
        <w:pStyle w:val="a6"/>
        <w:numPr>
          <w:ilvl w:val="0"/>
          <w:numId w:val="6"/>
        </w:numPr>
        <w:ind w:left="885"/>
        <w:jc w:val="both"/>
        <w:rPr>
          <w:b/>
          <w:color w:val="0F243E" w:themeColor="text2" w:themeShade="80"/>
        </w:rPr>
      </w:pPr>
      <w:r>
        <w:rPr>
          <w:rFonts w:ascii="Times New Roman" w:hAnsi="Times New Roman"/>
          <w:color w:val="0F243E" w:themeColor="text2" w:themeShade="80"/>
          <w:sz w:val="24"/>
          <w:szCs w:val="24"/>
        </w:rPr>
        <w:t>В региональном этапе к</w:t>
      </w:r>
      <w:r w:rsidRPr="00C10069">
        <w:rPr>
          <w:rFonts w:ascii="Times New Roman" w:hAnsi="Times New Roman"/>
          <w:color w:val="0F243E" w:themeColor="text2" w:themeShade="80"/>
          <w:sz w:val="24"/>
          <w:szCs w:val="24"/>
        </w:rPr>
        <w:t>онкурс</w:t>
      </w:r>
      <w:r>
        <w:rPr>
          <w:rFonts w:ascii="Times New Roman" w:hAnsi="Times New Roman"/>
          <w:color w:val="0F243E" w:themeColor="text2" w:themeShade="80"/>
          <w:sz w:val="24"/>
          <w:szCs w:val="24"/>
        </w:rPr>
        <w:t>а</w:t>
      </w:r>
      <w:r w:rsidRPr="00C10069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«Тува – мой край родной» - </w:t>
      </w:r>
      <w:r>
        <w:rPr>
          <w:rFonts w:ascii="Times New Roman" w:hAnsi="Times New Roman"/>
          <w:color w:val="0F243E" w:themeColor="text2" w:themeShade="80"/>
          <w:sz w:val="24"/>
          <w:szCs w:val="24"/>
        </w:rPr>
        <w:t>Сат Олчей 9 кл занял 1 место, руководитель Сат А-Х.К.</w:t>
      </w:r>
    </w:p>
    <w:p w:rsidR="00FF48F2" w:rsidRPr="006430F5" w:rsidRDefault="00FF48F2" w:rsidP="006B3201">
      <w:pPr>
        <w:shd w:val="clear" w:color="auto" w:fill="FFFFFF"/>
        <w:spacing w:after="200"/>
        <w:ind w:firstLine="708"/>
        <w:jc w:val="both"/>
        <w:rPr>
          <w:b/>
          <w:color w:val="0F243E" w:themeColor="text2" w:themeShade="80"/>
        </w:rPr>
      </w:pPr>
    </w:p>
    <w:p w:rsidR="006B375E" w:rsidRPr="006430F5" w:rsidRDefault="006B375E" w:rsidP="006B375E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430F5">
        <w:rPr>
          <w:rFonts w:ascii="Times New Roman" w:hAnsi="Times New Roman"/>
          <w:color w:val="0F243E" w:themeColor="text2" w:themeShade="80"/>
          <w:sz w:val="24"/>
          <w:szCs w:val="24"/>
        </w:rPr>
        <w:t>Достижения участия учащихся в олимпиадах, конференциях, конкурсах муниципального, регионального, всероссийского, международного уровнях: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1638"/>
        <w:gridCol w:w="2024"/>
        <w:gridCol w:w="2104"/>
        <w:gridCol w:w="1594"/>
        <w:gridCol w:w="1650"/>
      </w:tblGrid>
      <w:tr w:rsidR="006B375E" w:rsidRPr="006430F5" w:rsidTr="00AD0FF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6430F5" w:rsidRDefault="006B375E" w:rsidP="00AD0FF9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№ п/п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6430F5" w:rsidRDefault="006B375E" w:rsidP="00AD0FF9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Ф.И учащегося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6430F5" w:rsidRDefault="006B375E" w:rsidP="00AD0FF9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Уровень (муниципальный, региональный, всероссийский, международный)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6430F5" w:rsidRDefault="006B375E" w:rsidP="00AD0FF9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Наименование мероприятия (олимпиада, НПК, конкурс и т.п.)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6430F5" w:rsidRDefault="006B375E" w:rsidP="00AD0FF9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Результат (место, диплом, грамота, сертификат и т.п.)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5E" w:rsidRPr="006430F5" w:rsidRDefault="006B375E" w:rsidP="00AD0FF9">
            <w:pPr>
              <w:jc w:val="center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 xml:space="preserve">Руководители </w:t>
            </w:r>
          </w:p>
        </w:tc>
      </w:tr>
      <w:tr w:rsidR="006B375E" w:rsidRPr="006430F5" w:rsidTr="00AD0FF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5E" w:rsidRPr="006430F5" w:rsidRDefault="006B375E" w:rsidP="00AD0FF9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6430F5" w:rsidRDefault="006B375E" w:rsidP="00AD0FF9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Классный коллектив  3 кл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6430F5" w:rsidRDefault="006B375E" w:rsidP="00AD0FF9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Муницип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6430F5" w:rsidRDefault="006B375E" w:rsidP="00AD0FF9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«Здравствуй, сказка!»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069" w:rsidRDefault="00C10069" w:rsidP="00AD0FF9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Победитель</w:t>
            </w:r>
          </w:p>
          <w:p w:rsidR="006B375E" w:rsidRPr="006430F5" w:rsidRDefault="006B375E" w:rsidP="00AD0FF9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призер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75E" w:rsidRPr="006430F5" w:rsidRDefault="00C10069" w:rsidP="00AD0FF9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Монгуш А.К.</w:t>
            </w:r>
          </w:p>
        </w:tc>
      </w:tr>
      <w:tr w:rsidR="00C10069" w:rsidRPr="006430F5" w:rsidTr="00AD0FF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69" w:rsidRPr="006430F5" w:rsidRDefault="00C10069" w:rsidP="00AD0FF9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069" w:rsidRPr="006430F5" w:rsidRDefault="00C10069" w:rsidP="00B67D3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 xml:space="preserve">Киликеева Дарина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069" w:rsidRPr="006430F5" w:rsidRDefault="00C10069" w:rsidP="00B67D3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Муницип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069" w:rsidRDefault="00C10069" w:rsidP="00B67D3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Живое слово</w:t>
            </w:r>
          </w:p>
          <w:p w:rsidR="00C10069" w:rsidRPr="006430F5" w:rsidRDefault="00C10069" w:rsidP="00B67D3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ВСОШ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069" w:rsidRDefault="00C10069" w:rsidP="00B67D3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Призер</w:t>
            </w:r>
          </w:p>
          <w:p w:rsidR="00C10069" w:rsidRPr="006430F5" w:rsidRDefault="00C10069" w:rsidP="00B67D3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призер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069" w:rsidRPr="006430F5" w:rsidRDefault="00C10069" w:rsidP="00B67D3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Кара-Сал Ч.К.</w:t>
            </w:r>
          </w:p>
        </w:tc>
      </w:tr>
      <w:tr w:rsidR="0030214D" w:rsidRPr="006430F5" w:rsidTr="00AD0FF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4D" w:rsidRPr="006430F5" w:rsidRDefault="0030214D" w:rsidP="00AD0FF9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4D" w:rsidRPr="006430F5" w:rsidRDefault="0030214D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Косоева Оргаадай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4D" w:rsidRPr="006430F5" w:rsidRDefault="0030214D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Муницип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4D" w:rsidRPr="006430F5" w:rsidRDefault="0030214D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ВСОШ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14D" w:rsidRPr="006430F5" w:rsidRDefault="0030214D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призер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4D" w:rsidRPr="006430F5" w:rsidRDefault="0030214D" w:rsidP="0075481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Кара-Сал Ч.К.</w:t>
            </w:r>
          </w:p>
        </w:tc>
      </w:tr>
      <w:tr w:rsidR="00690F12" w:rsidRPr="006430F5" w:rsidTr="00AD0FF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12" w:rsidRPr="006430F5" w:rsidRDefault="00690F12" w:rsidP="00AD0FF9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Саая Айсан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Муницип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ВСОШ по  право, биологии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F12" w:rsidRDefault="00690F12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Призер</w:t>
            </w:r>
          </w:p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призер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Ооржак Б-Б.Ч.</w:t>
            </w:r>
          </w:p>
        </w:tc>
      </w:tr>
      <w:tr w:rsidR="00690F12" w:rsidRPr="006430F5" w:rsidTr="00AD0FF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12" w:rsidRPr="006430F5" w:rsidRDefault="00690F12" w:rsidP="00AD0FF9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Конгаа Аржаан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Муницип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ВСОШ по ОБЖ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Призер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12" w:rsidRPr="006430F5" w:rsidRDefault="00690F12" w:rsidP="00AD0FF9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Ооржак А-К.О.</w:t>
            </w:r>
          </w:p>
        </w:tc>
      </w:tr>
      <w:tr w:rsidR="00690F12" w:rsidRPr="006430F5" w:rsidTr="00AD0FF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12" w:rsidRPr="006430F5" w:rsidRDefault="00690F12" w:rsidP="00AD0FF9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Монгуш Алина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Муницип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ВСОШ по русскому языку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F12" w:rsidRPr="006430F5" w:rsidRDefault="00690F12" w:rsidP="0075481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Призер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12" w:rsidRPr="006430F5" w:rsidRDefault="00690F12" w:rsidP="00AD0FF9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Чооду М.Х.</w:t>
            </w:r>
          </w:p>
        </w:tc>
      </w:tr>
    </w:tbl>
    <w:p w:rsidR="00752757" w:rsidRPr="00C71619" w:rsidRDefault="006B375E" w:rsidP="00C71619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C71619">
        <w:rPr>
          <w:rFonts w:ascii="Times New Roman" w:hAnsi="Times New Roman"/>
          <w:color w:val="0F243E" w:themeColor="text2" w:themeShade="80"/>
          <w:sz w:val="24"/>
          <w:szCs w:val="24"/>
        </w:rPr>
        <w:t>Вывод:</w:t>
      </w:r>
      <w:r w:rsidR="00752757" w:rsidRPr="00C71619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В ВСОШ муниципального</w:t>
      </w:r>
      <w:r w:rsidR="00C71619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уровня участвовали 14 уч-ся,</w:t>
      </w:r>
      <w:r w:rsidR="00752757" w:rsidRPr="00C71619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но победителей не оказалось, призеров </w:t>
      </w:r>
      <w:r w:rsidR="00C71619">
        <w:rPr>
          <w:rFonts w:ascii="Times New Roman" w:hAnsi="Times New Roman"/>
          <w:color w:val="0F243E" w:themeColor="text2" w:themeShade="80"/>
          <w:sz w:val="24"/>
          <w:szCs w:val="24"/>
        </w:rPr>
        <w:t xml:space="preserve">- </w:t>
      </w:r>
      <w:r w:rsidR="00752757" w:rsidRPr="00C71619">
        <w:rPr>
          <w:rFonts w:ascii="Times New Roman" w:hAnsi="Times New Roman"/>
          <w:color w:val="0F243E" w:themeColor="text2" w:themeShade="80"/>
          <w:sz w:val="24"/>
          <w:szCs w:val="24"/>
        </w:rPr>
        <w:t>3 по 4-ем общеобразовате</w:t>
      </w:r>
      <w:r w:rsidR="00C71619">
        <w:rPr>
          <w:rFonts w:ascii="Times New Roman" w:hAnsi="Times New Roman"/>
          <w:color w:val="0F243E" w:themeColor="text2" w:themeShade="80"/>
          <w:sz w:val="24"/>
          <w:szCs w:val="24"/>
        </w:rPr>
        <w:t>льным предметам: ОБЖ, русский язык</w:t>
      </w:r>
      <w:r w:rsidR="00752757" w:rsidRPr="00C71619">
        <w:rPr>
          <w:rFonts w:ascii="Times New Roman" w:hAnsi="Times New Roman"/>
          <w:color w:val="0F243E" w:themeColor="text2" w:themeShade="80"/>
          <w:sz w:val="24"/>
          <w:szCs w:val="24"/>
        </w:rPr>
        <w:t xml:space="preserve">, </w:t>
      </w:r>
    </w:p>
    <w:p w:rsidR="006B375E" w:rsidRPr="00C71619" w:rsidRDefault="00752757" w:rsidP="00C71619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C71619">
        <w:rPr>
          <w:rFonts w:ascii="Times New Roman" w:hAnsi="Times New Roman"/>
          <w:color w:val="0F243E" w:themeColor="text2" w:themeShade="80"/>
          <w:sz w:val="24"/>
          <w:szCs w:val="24"/>
        </w:rPr>
        <w:t xml:space="preserve">Не участвовали по следующим общеобразовательным предметам: физика, астрономия, английский и тувинский язык (литература). По сравнению с прошлым учебным годом количество победителей и призеров резко снизилось: по истории и обществознанию,  русскому языку, математике, биологии и  географии. </w:t>
      </w:r>
      <w:r w:rsidR="00012CCD" w:rsidRPr="00C71619">
        <w:rPr>
          <w:rFonts w:ascii="Times New Roman" w:hAnsi="Times New Roman"/>
          <w:color w:val="0F243E" w:themeColor="text2" w:themeShade="80"/>
          <w:sz w:val="24"/>
          <w:szCs w:val="24"/>
        </w:rPr>
        <w:t>С одной стороны учителя в старшей ступени образования  поменялись, прибыли молодые педагоги и вновь прибывшие,  с другой стороны количество учащихся в 10-11 классах сократилось.</w:t>
      </w:r>
      <w:r w:rsidR="002D5208" w:rsidRPr="00C71619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В региональный этап прошла 1 ученица Монгуш Ал</w:t>
      </w:r>
      <w:r w:rsidR="00C71619">
        <w:rPr>
          <w:rFonts w:ascii="Times New Roman" w:hAnsi="Times New Roman"/>
          <w:color w:val="0F243E" w:themeColor="text2" w:themeShade="80"/>
          <w:sz w:val="24"/>
          <w:szCs w:val="24"/>
        </w:rPr>
        <w:t>ина 9 класс по русскому языку (</w:t>
      </w:r>
      <w:r w:rsidR="002D5208" w:rsidRPr="00C71619">
        <w:rPr>
          <w:rFonts w:ascii="Times New Roman" w:hAnsi="Times New Roman"/>
          <w:color w:val="0F243E" w:themeColor="text2" w:themeShade="80"/>
          <w:sz w:val="24"/>
          <w:szCs w:val="24"/>
        </w:rPr>
        <w:t xml:space="preserve">учитель-предметник Чооду М.Х.). </w:t>
      </w:r>
      <w:r w:rsidR="00012CCD" w:rsidRPr="00C71619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</w:t>
      </w:r>
      <w:r w:rsidR="006B375E" w:rsidRPr="00C71619">
        <w:rPr>
          <w:rFonts w:ascii="Times New Roman" w:hAnsi="Times New Roman"/>
          <w:color w:val="0F243E" w:themeColor="text2" w:themeShade="80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2830"/>
        <w:gridCol w:w="2922"/>
        <w:gridCol w:w="1566"/>
        <w:gridCol w:w="1578"/>
      </w:tblGrid>
      <w:tr w:rsidR="006B375E" w:rsidRPr="006430F5" w:rsidTr="00AD0FF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№ 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Место и дата проведения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Наименование</w:t>
            </w:r>
          </w:p>
          <w:p w:rsidR="006B375E" w:rsidRPr="006430F5" w:rsidRDefault="006B375E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Количество участников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Количество победителей, призеров</w:t>
            </w:r>
          </w:p>
        </w:tc>
      </w:tr>
      <w:tr w:rsidR="006B375E" w:rsidRPr="006430F5" w:rsidTr="00AD0FF9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b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b/>
                <w:color w:val="0F243E" w:themeColor="text2" w:themeShade="80"/>
                <w:shd w:val="clear" w:color="auto" w:fill="FFFFFF"/>
              </w:rPr>
              <w:t>Муниципальный уровень</w:t>
            </w:r>
          </w:p>
        </w:tc>
      </w:tr>
      <w:tr w:rsidR="006B375E" w:rsidRPr="006430F5" w:rsidTr="00AD0FF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МБОУ СОШ№1 пгт.Каа-Хем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Конкурс чтецов «Живое слово»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2D5208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>
              <w:rPr>
                <w:rFonts w:eastAsia="Calibri"/>
                <w:color w:val="0F243E" w:themeColor="text2" w:themeShade="80"/>
                <w:shd w:val="clear" w:color="auto" w:fill="FFFFFF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2D5208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>
              <w:rPr>
                <w:rFonts w:eastAsia="Calibri"/>
                <w:color w:val="0F243E" w:themeColor="text2" w:themeShade="80"/>
                <w:shd w:val="clear" w:color="auto" w:fill="FFFFFF"/>
              </w:rPr>
              <w:t>1</w:t>
            </w:r>
          </w:p>
        </w:tc>
      </w:tr>
      <w:tr w:rsidR="006B375E" w:rsidRPr="006430F5" w:rsidTr="00AD0FF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МБОУ СОШ№2 пгт.Каа-Хем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конкурс</w:t>
            </w:r>
            <w:r w:rsidRPr="006430F5">
              <w:rPr>
                <w:rFonts w:eastAsia="Calibri"/>
                <w:color w:val="0F243E" w:themeColor="text2" w:themeShade="80"/>
              </w:rPr>
              <w:t xml:space="preserve"> детского театрального творчества  «Здравствуй, здравствуй, сказка!»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1 коллектив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960A7D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П</w:t>
            </w:r>
            <w:r w:rsidR="006B375E"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ризер</w:t>
            </w:r>
          </w:p>
        </w:tc>
      </w:tr>
      <w:tr w:rsidR="006B375E" w:rsidRPr="006430F5" w:rsidTr="00AD0FF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Управление образования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Олимпиада ВСОШ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FF48F2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>
              <w:rPr>
                <w:rFonts w:eastAsia="Calibri"/>
                <w:color w:val="0F243E" w:themeColor="text2" w:themeShade="80"/>
                <w:shd w:val="clear" w:color="auto" w:fill="FFFFFF"/>
              </w:rPr>
              <w:t>16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FF48F2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>
              <w:rPr>
                <w:rFonts w:eastAsia="Calibri"/>
                <w:color w:val="0F243E" w:themeColor="text2" w:themeShade="80"/>
                <w:shd w:val="clear" w:color="auto" w:fill="FFFFFF"/>
              </w:rPr>
              <w:t>5</w:t>
            </w:r>
          </w:p>
        </w:tc>
      </w:tr>
      <w:tr w:rsidR="006B375E" w:rsidRPr="006430F5" w:rsidTr="00AD0FF9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b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b/>
                <w:color w:val="0F243E" w:themeColor="text2" w:themeShade="80"/>
                <w:shd w:val="clear" w:color="auto" w:fill="FFFFFF"/>
              </w:rPr>
              <w:t>Региональный уровень (организация, проведение и участие)</w:t>
            </w:r>
          </w:p>
        </w:tc>
      </w:tr>
      <w:tr w:rsidR="006B375E" w:rsidRPr="006430F5" w:rsidTr="00AD0FF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b/>
                <w:color w:val="0F243E" w:themeColor="text2" w:themeShade="80"/>
                <w:shd w:val="clear" w:color="auto" w:fill="FFFFFF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</w:p>
        </w:tc>
      </w:tr>
      <w:tr w:rsidR="006B375E" w:rsidRPr="006430F5" w:rsidTr="00AD0FF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</w:p>
        </w:tc>
      </w:tr>
      <w:tr w:rsidR="006B375E" w:rsidRPr="006430F5" w:rsidTr="00AD0FF9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b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b/>
                <w:color w:val="0F243E" w:themeColor="text2" w:themeShade="80"/>
                <w:shd w:val="clear" w:color="auto" w:fill="FFFFFF"/>
              </w:rPr>
              <w:t>Всероссийский  уровень</w:t>
            </w:r>
          </w:p>
        </w:tc>
      </w:tr>
      <w:tr w:rsidR="006B375E" w:rsidRPr="006430F5" w:rsidTr="00AD0FF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МБОУ Чербинская СОШ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Онлайн-олимпиада Учи.ру «Безопасные дороги»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center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34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5E" w:rsidRPr="006430F5" w:rsidRDefault="006B375E" w:rsidP="00AD0FF9">
            <w:pPr>
              <w:jc w:val="both"/>
              <w:rPr>
                <w:rFonts w:eastAsia="Calibri"/>
                <w:color w:val="0F243E" w:themeColor="text2" w:themeShade="80"/>
                <w:shd w:val="clear" w:color="auto" w:fill="FFFFFF"/>
              </w:rPr>
            </w:pPr>
            <w:r w:rsidRPr="006430F5">
              <w:rPr>
                <w:rFonts w:eastAsia="Calibri"/>
                <w:color w:val="0F243E" w:themeColor="text2" w:themeShade="80"/>
                <w:shd w:val="clear" w:color="auto" w:fill="FFFFFF"/>
              </w:rPr>
              <w:t>20</w:t>
            </w:r>
          </w:p>
        </w:tc>
      </w:tr>
    </w:tbl>
    <w:p w:rsidR="006B375E" w:rsidRPr="006430F5" w:rsidRDefault="006B375E" w:rsidP="006B375E">
      <w:pPr>
        <w:pStyle w:val="a6"/>
        <w:spacing w:after="0"/>
        <w:ind w:left="0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</w:p>
    <w:p w:rsidR="006B375E" w:rsidRPr="006430F5" w:rsidRDefault="006B375E" w:rsidP="006B375E">
      <w:pPr>
        <w:ind w:firstLine="360"/>
        <w:jc w:val="both"/>
        <w:rPr>
          <w:rFonts w:eastAsia="Calibri"/>
          <w:color w:val="0F243E" w:themeColor="text2" w:themeShade="80"/>
          <w:shd w:val="clear" w:color="auto" w:fill="FFFFFF"/>
          <w:lang w:eastAsia="en-US"/>
        </w:rPr>
      </w:pPr>
      <w:r w:rsidRPr="006430F5">
        <w:rPr>
          <w:color w:val="0F243E" w:themeColor="text2" w:themeShade="80"/>
        </w:rPr>
        <w:t xml:space="preserve">Одно из направлений методической работы учителей – организация работы с одаренными учащимися. В школе отработана система организации работы по участию обучающихся в </w:t>
      </w:r>
      <w:r w:rsidRPr="006430F5">
        <w:rPr>
          <w:color w:val="0F243E" w:themeColor="text2" w:themeShade="80"/>
        </w:rPr>
        <w:lastRenderedPageBreak/>
        <w:t>различных конкурсах. Ученики школы принимают участие в школьных, муниципальных, региональных и всероссийских конкурсах, олимпиадах. Участие обучающихся в различных конкурсах вызывает положительную мотивацию, формирует активную жизненную позицию, повышает интерес к изучению предмета, способствует развитию творческого мышления.</w:t>
      </w:r>
      <w:r w:rsidRPr="006430F5">
        <w:rPr>
          <w:rFonts w:eastAsia="Calibri"/>
          <w:color w:val="0F243E" w:themeColor="text2" w:themeShade="80"/>
          <w:shd w:val="clear" w:color="auto" w:fill="FFFFFF"/>
          <w:lang w:eastAsia="en-US"/>
        </w:rPr>
        <w:t xml:space="preserve"> В течение всего времени учащиеся принимали участие в международных и всероссийских конкурсах: «Учи.ру», «Яндекс.Учебник» и др. и занимали призовые места. </w:t>
      </w:r>
    </w:p>
    <w:p w:rsidR="006B375E" w:rsidRPr="006430F5" w:rsidRDefault="006B375E" w:rsidP="006B375E">
      <w:pPr>
        <w:pStyle w:val="a6"/>
        <w:keepNext/>
        <w:spacing w:after="0"/>
        <w:ind w:left="0" w:firstLine="360"/>
        <w:jc w:val="both"/>
        <w:rPr>
          <w:rFonts w:ascii="Times New Roman" w:eastAsia="Times New Roman" w:hAnsi="Times New Roman"/>
          <w:color w:val="0F243E" w:themeColor="text2" w:themeShade="80"/>
          <w:sz w:val="24"/>
          <w:szCs w:val="24"/>
          <w:shd w:val="clear" w:color="auto" w:fill="FFFFFF"/>
        </w:rPr>
      </w:pPr>
      <w:r w:rsidRPr="006430F5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</w:rPr>
        <w:t xml:space="preserve">Внеклассная работа по предметам так же направлена на развитие интеллектуальных и творческих способностей учащихся, на формирование у них позитивного отношения к изучаемым предметам. </w:t>
      </w:r>
    </w:p>
    <w:p w:rsidR="006B375E" w:rsidRPr="006430F5" w:rsidRDefault="006B375E" w:rsidP="006B375E">
      <w:pPr>
        <w:pStyle w:val="a6"/>
        <w:keepNext/>
        <w:spacing w:after="0"/>
        <w:ind w:left="0" w:firstLine="360"/>
        <w:jc w:val="both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</w:rPr>
      </w:pPr>
      <w:r w:rsidRPr="006430F5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</w:rPr>
        <w:t>Материалы олимпиад дают возможность учителю планировать конкретную работу для интеллектуального развития детей, позволяют увидеть перспективы индивидуального развития одарённых детей и каждого ребёнка.</w:t>
      </w:r>
    </w:p>
    <w:p w:rsidR="006B375E" w:rsidRPr="00E578D8" w:rsidRDefault="006B375E" w:rsidP="006B375E">
      <w:pPr>
        <w:pStyle w:val="a6"/>
        <w:spacing w:after="0"/>
        <w:ind w:left="0" w:firstLine="36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"/>
        <w:gridCol w:w="1053"/>
        <w:gridCol w:w="1920"/>
        <w:gridCol w:w="1666"/>
        <w:gridCol w:w="4829"/>
      </w:tblGrid>
      <w:tr w:rsidR="006B375E" w:rsidRPr="003F742F" w:rsidTr="00C1006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C10069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</w:tr>
      <w:tr w:rsidR="006B375E" w:rsidRPr="003F742F" w:rsidTr="00C1006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</w:tr>
      <w:tr w:rsidR="006B375E" w:rsidRPr="003F742F" w:rsidTr="00C1006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</w:tr>
      <w:tr w:rsidR="006B375E" w:rsidRPr="003F742F" w:rsidTr="00C1006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</w:tr>
      <w:tr w:rsidR="006B375E" w:rsidRPr="003F742F" w:rsidTr="00C1006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</w:tr>
      <w:tr w:rsidR="006B375E" w:rsidRPr="003F742F" w:rsidTr="00C1006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</w:tr>
      <w:tr w:rsidR="006B375E" w:rsidRPr="003F742F" w:rsidTr="00C1006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</w:tr>
      <w:tr w:rsidR="006B375E" w:rsidRPr="003F742F" w:rsidTr="00C1006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75E" w:rsidRPr="003F742F" w:rsidRDefault="006B375E" w:rsidP="00AD0FF9">
            <w:pPr>
              <w:jc w:val="both"/>
              <w:rPr>
                <w:color w:val="FF0000"/>
              </w:rPr>
            </w:pPr>
          </w:p>
        </w:tc>
      </w:tr>
    </w:tbl>
    <w:p w:rsidR="006B375E" w:rsidRPr="003F742F" w:rsidRDefault="006B375E" w:rsidP="006B375E">
      <w:pPr>
        <w:rPr>
          <w:vanish/>
          <w:color w:val="FF0000"/>
        </w:rPr>
      </w:pPr>
    </w:p>
    <w:p w:rsidR="009D4BE8" w:rsidRPr="006430F5" w:rsidRDefault="009D4BE8" w:rsidP="003B632C">
      <w:pPr>
        <w:shd w:val="clear" w:color="auto" w:fill="FFFFFF"/>
        <w:spacing w:line="276" w:lineRule="auto"/>
        <w:ind w:right="75"/>
        <w:jc w:val="both"/>
        <w:rPr>
          <w:b/>
          <w:bCs/>
          <w:i/>
          <w:iCs/>
          <w:color w:val="0F243E" w:themeColor="text2" w:themeShade="80"/>
          <w:spacing w:val="-1"/>
        </w:rPr>
      </w:pPr>
    </w:p>
    <w:p w:rsidR="006127CA" w:rsidRPr="006430F5" w:rsidRDefault="006127CA" w:rsidP="006127CA">
      <w:pPr>
        <w:shd w:val="clear" w:color="auto" w:fill="FFFFFF"/>
        <w:spacing w:line="276" w:lineRule="auto"/>
        <w:ind w:left="75" w:right="75" w:firstLine="450"/>
        <w:jc w:val="both"/>
        <w:rPr>
          <w:color w:val="0F243E" w:themeColor="text2" w:themeShade="80"/>
        </w:rPr>
      </w:pPr>
      <w:r w:rsidRPr="006430F5">
        <w:rPr>
          <w:b/>
          <w:bCs/>
          <w:i/>
          <w:iCs/>
          <w:color w:val="0F243E" w:themeColor="text2" w:themeShade="80"/>
          <w:spacing w:val="-1"/>
        </w:rPr>
        <w:t>Аттестация педагогов школы.</w:t>
      </w:r>
    </w:p>
    <w:p w:rsidR="00994496" w:rsidRPr="006430F5" w:rsidRDefault="006127CA" w:rsidP="009D4BE8">
      <w:pPr>
        <w:jc w:val="center"/>
        <w:rPr>
          <w:b/>
          <w:color w:val="0F243E" w:themeColor="text2" w:themeShade="80"/>
        </w:rPr>
      </w:pPr>
      <w:r w:rsidRPr="006430F5">
        <w:rPr>
          <w:color w:val="0F243E" w:themeColor="text2" w:themeShade="80"/>
          <w:spacing w:val="-5"/>
        </w:rPr>
        <w:t xml:space="preserve">Основными целями аттестации являются: стимулирование роста квалификации, </w:t>
      </w:r>
      <w:r w:rsidRPr="006430F5">
        <w:rPr>
          <w:color w:val="0F243E" w:themeColor="text2" w:themeShade="80"/>
          <w:spacing w:val="2"/>
        </w:rPr>
        <w:t xml:space="preserve">профессионализма управленческого и педагогического труда, развитие творческой </w:t>
      </w:r>
      <w:r w:rsidRPr="006430F5">
        <w:rPr>
          <w:color w:val="0F243E" w:themeColor="text2" w:themeShade="80"/>
          <w:spacing w:val="-6"/>
        </w:rPr>
        <w:t>инициативы, обеспечение социальной защищенности педагогических работников.</w:t>
      </w:r>
      <w:r w:rsidR="005577F3" w:rsidRPr="006430F5">
        <w:rPr>
          <w:color w:val="0F243E" w:themeColor="text2" w:themeShade="80"/>
        </w:rPr>
        <w:t xml:space="preserve"> </w:t>
      </w:r>
      <w:r w:rsidR="009D4BE8" w:rsidRPr="006430F5">
        <w:rPr>
          <w:color w:val="0F243E" w:themeColor="text2" w:themeShade="80"/>
        </w:rPr>
        <w:t>\</w:t>
      </w:r>
      <w:r w:rsidR="009D4BE8" w:rsidRPr="006430F5">
        <w:rPr>
          <w:b/>
          <w:color w:val="0F243E" w:themeColor="text2" w:themeShade="80"/>
        </w:rPr>
        <w:t xml:space="preserve"> </w:t>
      </w:r>
      <w:r w:rsidR="00994496" w:rsidRPr="006430F5">
        <w:rPr>
          <w:b/>
          <w:color w:val="0F243E" w:themeColor="text2" w:themeShade="80"/>
        </w:rPr>
        <w:t xml:space="preserve"> </w:t>
      </w:r>
    </w:p>
    <w:p w:rsidR="00AE726C" w:rsidRPr="00E578D8" w:rsidRDefault="00994496" w:rsidP="00E578D8">
      <w:pPr>
        <w:rPr>
          <w:color w:val="0F243E" w:themeColor="text2" w:themeShade="80"/>
        </w:rPr>
      </w:pPr>
      <w:r w:rsidRPr="006430F5">
        <w:rPr>
          <w:b/>
          <w:color w:val="0F243E" w:themeColor="text2" w:themeShade="80"/>
        </w:rPr>
        <w:t>Составлен  перспективный план прохождения аттестации учителе</w:t>
      </w:r>
      <w:r w:rsidR="00E578D8">
        <w:rPr>
          <w:b/>
          <w:color w:val="0F243E" w:themeColor="text2" w:themeShade="80"/>
        </w:rPr>
        <w:t xml:space="preserve">й. </w:t>
      </w:r>
      <w:r w:rsidR="00E578D8">
        <w:rPr>
          <w:color w:val="0F243E" w:themeColor="text2" w:themeShade="80"/>
        </w:rPr>
        <w:t>В 2023-2024 учебном году проходят 2 учителя Кара-Сал Ч.К., Ооржак А-К.О.: на высшую и первую категории.</w:t>
      </w:r>
      <w:r w:rsidR="00FF48F2">
        <w:rPr>
          <w:color w:val="0F243E" w:themeColor="text2" w:themeShade="80"/>
        </w:rPr>
        <w:t xml:space="preserve"> Семинар</w:t>
      </w:r>
      <w:r w:rsidR="00A36A7A">
        <w:rPr>
          <w:color w:val="0F243E" w:themeColor="text2" w:themeShade="80"/>
        </w:rPr>
        <w:t xml:space="preserve"> для аттестующихся учителей на школьном уровне </w:t>
      </w:r>
      <w:r w:rsidR="00FF48F2">
        <w:rPr>
          <w:color w:val="0F243E" w:themeColor="text2" w:themeShade="80"/>
        </w:rPr>
        <w:t xml:space="preserve"> проведен. </w:t>
      </w:r>
    </w:p>
    <w:p w:rsidR="00D20CD5" w:rsidRPr="006430F5" w:rsidRDefault="00CC1722" w:rsidP="003D3636">
      <w:pPr>
        <w:jc w:val="both"/>
        <w:rPr>
          <w:b/>
          <w:color w:val="0F243E" w:themeColor="text2" w:themeShade="80"/>
        </w:rPr>
      </w:pPr>
      <w:r w:rsidRPr="006430F5">
        <w:rPr>
          <w:b/>
          <w:bCs/>
          <w:color w:val="0F243E" w:themeColor="text2" w:themeShade="80"/>
          <w:shd w:val="clear" w:color="auto" w:fill="FFFFFF"/>
        </w:rPr>
        <w:t>Вывод: </w:t>
      </w:r>
      <w:r w:rsidRPr="006430F5">
        <w:rPr>
          <w:i/>
          <w:iCs/>
          <w:color w:val="0F243E" w:themeColor="text2" w:themeShade="80"/>
          <w:shd w:val="clear" w:color="auto" w:fill="FFFFFF"/>
        </w:rPr>
        <w:t xml:space="preserve"> </w:t>
      </w:r>
      <w:r w:rsidRPr="006430F5">
        <w:rPr>
          <w:color w:val="0F243E" w:themeColor="text2" w:themeShade="80"/>
          <w:shd w:val="clear" w:color="auto" w:fill="FFFFFF"/>
        </w:rPr>
        <w:t xml:space="preserve">С целью более успешной аттестации педагогических кадров на квалификационную категорию, необходимо продолжить работу с одаренными учащимися, больше вовлекать их в поисковую и исследовательскую деятельность, вести целенаправленную работу по подготовке  детей к олимпиадам. </w:t>
      </w:r>
      <w:r w:rsidR="003D3636" w:rsidRPr="006430F5">
        <w:rPr>
          <w:color w:val="0F243E" w:themeColor="text2" w:themeShade="80"/>
          <w:shd w:val="clear" w:color="auto" w:fill="FFFFFF"/>
        </w:rPr>
        <w:t>Педагогам активнее участвовать в инновационной работе: создавать  авторские  программы, дидактические материалы, проводить мастер-классы и практикумы</w:t>
      </w:r>
      <w:r w:rsidR="00DE7D5E" w:rsidRPr="006430F5">
        <w:rPr>
          <w:color w:val="0F243E" w:themeColor="text2" w:themeShade="80"/>
          <w:shd w:val="clear" w:color="auto" w:fill="FFFFFF"/>
        </w:rPr>
        <w:t xml:space="preserve"> в рамках курсов повышения</w:t>
      </w:r>
      <w:r w:rsidR="008E6047" w:rsidRPr="006430F5">
        <w:rPr>
          <w:color w:val="0F243E" w:themeColor="text2" w:themeShade="80"/>
          <w:shd w:val="clear" w:color="auto" w:fill="FFFFFF"/>
        </w:rPr>
        <w:t xml:space="preserve"> квалификации, участвовать  в семинарах разного уровня</w:t>
      </w:r>
      <w:r w:rsidRPr="006430F5">
        <w:rPr>
          <w:color w:val="0F243E" w:themeColor="text2" w:themeShade="80"/>
          <w:shd w:val="clear" w:color="auto" w:fill="FFFFFF"/>
        </w:rPr>
        <w:t xml:space="preserve">. </w:t>
      </w:r>
    </w:p>
    <w:p w:rsidR="008E6047" w:rsidRPr="006430F5" w:rsidRDefault="00562458" w:rsidP="00D67478">
      <w:pPr>
        <w:pStyle w:val="a6"/>
        <w:spacing w:after="0"/>
        <w:ind w:left="360"/>
        <w:jc w:val="both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 w:rsidRPr="006430F5">
        <w:rPr>
          <w:rFonts w:ascii="Times New Roman" w:hAnsi="Times New Roman"/>
          <w:b/>
          <w:color w:val="0F243E" w:themeColor="text2" w:themeShade="80"/>
          <w:sz w:val="24"/>
          <w:szCs w:val="24"/>
        </w:rPr>
        <w:t xml:space="preserve"> </w:t>
      </w:r>
    </w:p>
    <w:p w:rsidR="00D67478" w:rsidRPr="006430F5" w:rsidRDefault="00D67478" w:rsidP="00D67478">
      <w:pPr>
        <w:pStyle w:val="a6"/>
        <w:spacing w:after="0"/>
        <w:ind w:left="360"/>
        <w:jc w:val="both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 w:rsidRPr="006430F5">
        <w:rPr>
          <w:rFonts w:ascii="Times New Roman" w:hAnsi="Times New Roman"/>
          <w:b/>
          <w:color w:val="0F243E" w:themeColor="text2" w:themeShade="80"/>
          <w:sz w:val="24"/>
          <w:szCs w:val="24"/>
        </w:rPr>
        <w:t xml:space="preserve">Работа  учебных кабинетов: </w:t>
      </w:r>
    </w:p>
    <w:p w:rsidR="00D67478" w:rsidRPr="006430F5" w:rsidRDefault="00D67478" w:rsidP="007C4393">
      <w:pPr>
        <w:ind w:left="284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>Оборудование, наглядные пособия, учебная и методическая литература и т.п.,  имеющаяся в кабинете (перечислить);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8"/>
        <w:gridCol w:w="992"/>
        <w:gridCol w:w="1701"/>
        <w:gridCol w:w="2436"/>
        <w:gridCol w:w="3685"/>
      </w:tblGrid>
      <w:tr w:rsidR="002C328D" w:rsidRPr="006430F5" w:rsidTr="002C328D">
        <w:trPr>
          <w:trHeight w:val="7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center"/>
              <w:rPr>
                <w:b/>
                <w:color w:val="0F243E" w:themeColor="text2" w:themeShade="80"/>
              </w:rPr>
            </w:pPr>
          </w:p>
          <w:p w:rsidR="002C328D" w:rsidRPr="006430F5" w:rsidRDefault="002C328D" w:rsidP="00FC5361">
            <w:pPr>
              <w:jc w:val="center"/>
              <w:rPr>
                <w:b/>
                <w:color w:val="0F243E" w:themeColor="text2" w:themeShade="80"/>
              </w:rPr>
            </w:pPr>
            <w:r w:rsidRPr="006430F5">
              <w:rPr>
                <w:b/>
                <w:color w:val="0F243E" w:themeColor="text2" w:themeShade="80"/>
              </w:rPr>
              <w:t xml:space="preserve"> Ф.И.О  заведующего кабинетом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center"/>
              <w:rPr>
                <w:b/>
                <w:color w:val="0F243E" w:themeColor="text2" w:themeShade="80"/>
              </w:rPr>
            </w:pPr>
            <w:r w:rsidRPr="006430F5">
              <w:rPr>
                <w:b/>
                <w:color w:val="0F243E" w:themeColor="text2" w:themeShade="80"/>
              </w:rPr>
              <w:t>№</w:t>
            </w:r>
          </w:p>
          <w:p w:rsidR="002C328D" w:rsidRPr="006430F5" w:rsidRDefault="002C328D" w:rsidP="00FC5361">
            <w:pPr>
              <w:jc w:val="center"/>
              <w:rPr>
                <w:b/>
                <w:color w:val="0F243E" w:themeColor="text2" w:themeShade="80"/>
              </w:rPr>
            </w:pPr>
            <w:r w:rsidRPr="006430F5">
              <w:rPr>
                <w:b/>
                <w:color w:val="0F243E" w:themeColor="text2" w:themeShade="80"/>
              </w:rPr>
              <w:t>кабинета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center"/>
              <w:rPr>
                <w:b/>
                <w:color w:val="0F243E" w:themeColor="text2" w:themeShade="80"/>
              </w:rPr>
            </w:pPr>
          </w:p>
          <w:p w:rsidR="002C328D" w:rsidRPr="006430F5" w:rsidRDefault="002C328D" w:rsidP="00FC5361">
            <w:pPr>
              <w:jc w:val="center"/>
              <w:rPr>
                <w:b/>
                <w:color w:val="0F243E" w:themeColor="text2" w:themeShade="80"/>
              </w:rPr>
            </w:pPr>
            <w:r w:rsidRPr="006430F5">
              <w:rPr>
                <w:b/>
                <w:color w:val="0F243E" w:themeColor="text2" w:themeShade="80"/>
              </w:rPr>
              <w:t>Оборудование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center"/>
              <w:rPr>
                <w:b/>
                <w:color w:val="0F243E" w:themeColor="text2" w:themeShade="80"/>
              </w:rPr>
            </w:pPr>
          </w:p>
          <w:p w:rsidR="002C328D" w:rsidRPr="006430F5" w:rsidRDefault="002C328D" w:rsidP="00FC5361">
            <w:pPr>
              <w:jc w:val="center"/>
              <w:rPr>
                <w:b/>
                <w:color w:val="0F243E" w:themeColor="text2" w:themeShade="80"/>
              </w:rPr>
            </w:pPr>
            <w:r w:rsidRPr="006430F5">
              <w:rPr>
                <w:b/>
                <w:color w:val="0F243E" w:themeColor="text2" w:themeShade="80"/>
              </w:rPr>
              <w:t xml:space="preserve"> Наглядные пособия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center"/>
              <w:rPr>
                <w:b/>
                <w:color w:val="0F243E" w:themeColor="text2" w:themeShade="80"/>
              </w:rPr>
            </w:pPr>
          </w:p>
          <w:p w:rsidR="002C328D" w:rsidRPr="006430F5" w:rsidRDefault="002C328D" w:rsidP="00FC5361">
            <w:pPr>
              <w:jc w:val="center"/>
              <w:rPr>
                <w:b/>
                <w:color w:val="0F243E" w:themeColor="text2" w:themeShade="80"/>
              </w:rPr>
            </w:pPr>
            <w:r w:rsidRPr="006430F5">
              <w:rPr>
                <w:b/>
                <w:color w:val="0F243E" w:themeColor="text2" w:themeShade="80"/>
              </w:rPr>
              <w:t xml:space="preserve"> Учебная и методическая литература</w:t>
            </w:r>
          </w:p>
        </w:tc>
      </w:tr>
      <w:tr w:rsidR="002C328D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Кара-Сал Ч.К.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№9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Компьютер, экран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Дидактические и наглядные пособия по основным предметам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Методические литературы, технологические карты уроков 2,3 кл; тесты по математике, по русс языку 2-3кл; программы начальной школы;</w:t>
            </w:r>
          </w:p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Демоверсии ВПР 2, 3 классов</w:t>
            </w:r>
          </w:p>
        </w:tc>
      </w:tr>
      <w:tr w:rsidR="002C328D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Карты и таблицы по основным предметам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2C328D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 xml:space="preserve">Геометрические фигуры по математике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2C328D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Линейки метровые (пластмассовые)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2C328D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Угольник 1 шт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2C328D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 xml:space="preserve">Шахматы 9 </w:t>
            </w:r>
            <w:r w:rsidRPr="006430F5">
              <w:rPr>
                <w:color w:val="0F243E" w:themeColor="text2" w:themeShade="80"/>
              </w:rPr>
              <w:lastRenderedPageBreak/>
              <w:t>компл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2C328D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lastRenderedPageBreak/>
              <w:t>Ооржак Ш.Д.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Компьютер, экран,</w:t>
            </w:r>
            <w:r w:rsidR="00864F88" w:rsidRPr="006430F5">
              <w:rPr>
                <w:color w:val="0F243E" w:themeColor="text2" w:themeShade="80"/>
              </w:rPr>
              <w:t xml:space="preserve"> проектор</w:t>
            </w:r>
            <w:r w:rsidR="00755337" w:rsidRPr="006430F5">
              <w:rPr>
                <w:color w:val="0F243E" w:themeColor="text2" w:themeShade="80"/>
              </w:rPr>
              <w:t>, колонки.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Таблицы по основным предметам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Методические литературы, тесты по математике, по русс языку, программы начальной школы.</w:t>
            </w:r>
          </w:p>
          <w:p w:rsidR="002C328D" w:rsidRPr="006430F5" w:rsidRDefault="002C328D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Демоверсии ВПР по математ, русс. языку, окружающему. миру 4кл,. технологические карты уроков 4кл,</w:t>
            </w:r>
            <w:r w:rsidR="00864F88" w:rsidRPr="006430F5">
              <w:rPr>
                <w:color w:val="0F243E" w:themeColor="text2" w:themeShade="80"/>
              </w:rPr>
              <w:t xml:space="preserve"> </w:t>
            </w:r>
            <w:r w:rsidRPr="006430F5">
              <w:rPr>
                <w:color w:val="0F243E" w:themeColor="text2" w:themeShade="80"/>
              </w:rPr>
              <w:t>сборник диктантов, соответств с ФГОС</w:t>
            </w:r>
          </w:p>
        </w:tc>
      </w:tr>
      <w:tr w:rsidR="00AF1B75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B75" w:rsidRPr="006430F5" w:rsidRDefault="001E1C90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Хертек Ч.Ч.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B75" w:rsidRPr="006430F5" w:rsidRDefault="00AF1B75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2</w:t>
            </w:r>
            <w:r w:rsidR="001E1C90">
              <w:rPr>
                <w:color w:val="0F243E" w:themeColor="text2" w:themeShade="80"/>
              </w:rPr>
              <w:t xml:space="preserve"> библ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B75" w:rsidRPr="006430F5" w:rsidRDefault="00AF1B75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B75" w:rsidRPr="006430F5" w:rsidRDefault="00AF1B75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B75" w:rsidRPr="006430F5" w:rsidRDefault="00AF1B75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0A70A1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690F12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Хертек С.И.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Компьютер, экран.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244E13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Таблицы по химии.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0A70A1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Сандый Ш.В.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Компьютер, экран, проектор, колонки.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244E13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Таблицы по русскому языку, портреты писателей.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0A70A1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FF48F2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Ооржак Б-Б.Ч.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Экран.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Таблицы, карты по истории.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0A70A1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Ооржак А-К 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FF48F2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Компьютер, экран, проектор.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0A70A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Таблицы по биологии.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0A70A1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FF48F2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Ондар М.О.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244E13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Таблицы, карты по географии.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0A70A1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Хапык-оол А.Э.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Компьютер, экран, проектор.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0A70A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Таблицы по математике.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0A70A1" w:rsidRPr="006430F5" w:rsidTr="002C328D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Сандый А.К.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FF48F2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Компьютер, экран, проектор, колонки.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Таблицы по физике, информатик</w:t>
            </w:r>
            <w:r w:rsidR="0091654D" w:rsidRPr="006430F5">
              <w:rPr>
                <w:color w:val="0F243E" w:themeColor="text2" w:themeShade="80"/>
              </w:rPr>
              <w:t>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A1" w:rsidRPr="006430F5" w:rsidRDefault="000A70A1" w:rsidP="00FC5361">
            <w:pPr>
              <w:jc w:val="both"/>
              <w:rPr>
                <w:color w:val="0F243E" w:themeColor="text2" w:themeShade="80"/>
              </w:rPr>
            </w:pPr>
          </w:p>
        </w:tc>
      </w:tr>
    </w:tbl>
    <w:p w:rsidR="00E83BB6" w:rsidRPr="006430F5" w:rsidRDefault="00E83BB6" w:rsidP="00E83BB6">
      <w:pPr>
        <w:rPr>
          <w:b/>
          <w:color w:val="0F243E" w:themeColor="text2" w:themeShade="80"/>
        </w:rPr>
      </w:pPr>
      <w:r w:rsidRPr="006430F5">
        <w:rPr>
          <w:b/>
          <w:color w:val="0F243E" w:themeColor="text2" w:themeShade="80"/>
        </w:rPr>
        <w:t>Оборудование, наглядные пособия, учебная и методическая литература и т.п.,  которую необходимо приобрести в кабинет (перечислить)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108"/>
        <w:gridCol w:w="1585"/>
        <w:gridCol w:w="3118"/>
        <w:gridCol w:w="2977"/>
      </w:tblGrid>
      <w:tr w:rsidR="00D20CD5" w:rsidRPr="006430F5" w:rsidTr="00CA2198">
        <w:trPr>
          <w:trHeight w:val="7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center"/>
              <w:rPr>
                <w:b/>
                <w:color w:val="0F243E" w:themeColor="text2" w:themeShade="80"/>
              </w:rPr>
            </w:pPr>
          </w:p>
          <w:p w:rsidR="00D20CD5" w:rsidRPr="006430F5" w:rsidRDefault="00D20CD5" w:rsidP="00FC5361">
            <w:pPr>
              <w:jc w:val="center"/>
              <w:rPr>
                <w:b/>
                <w:color w:val="0F243E" w:themeColor="text2" w:themeShade="80"/>
              </w:rPr>
            </w:pPr>
            <w:r w:rsidRPr="006430F5">
              <w:rPr>
                <w:b/>
                <w:color w:val="0F243E" w:themeColor="text2" w:themeShade="80"/>
              </w:rPr>
              <w:t xml:space="preserve"> Ф.И.О  заведующего кабинетом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D5" w:rsidRPr="006430F5" w:rsidRDefault="00D20CD5" w:rsidP="00FC5361">
            <w:pPr>
              <w:jc w:val="center"/>
              <w:rPr>
                <w:b/>
                <w:color w:val="0F243E" w:themeColor="text2" w:themeShade="80"/>
              </w:rPr>
            </w:pPr>
            <w:r w:rsidRPr="006430F5">
              <w:rPr>
                <w:b/>
                <w:color w:val="0F243E" w:themeColor="text2" w:themeShade="80"/>
              </w:rPr>
              <w:t>№</w:t>
            </w:r>
          </w:p>
          <w:p w:rsidR="00D20CD5" w:rsidRPr="006430F5" w:rsidRDefault="00D20CD5" w:rsidP="00FC5361">
            <w:pPr>
              <w:jc w:val="center"/>
              <w:rPr>
                <w:b/>
                <w:color w:val="0F243E" w:themeColor="text2" w:themeShade="80"/>
              </w:rPr>
            </w:pPr>
            <w:r w:rsidRPr="006430F5">
              <w:rPr>
                <w:b/>
                <w:color w:val="0F243E" w:themeColor="text2" w:themeShade="80"/>
              </w:rPr>
              <w:t>кабинета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center"/>
              <w:rPr>
                <w:b/>
                <w:color w:val="0F243E" w:themeColor="text2" w:themeShade="80"/>
              </w:rPr>
            </w:pPr>
          </w:p>
          <w:p w:rsidR="00D20CD5" w:rsidRPr="006430F5" w:rsidRDefault="00D20CD5" w:rsidP="00FC5361">
            <w:pPr>
              <w:jc w:val="center"/>
              <w:rPr>
                <w:b/>
                <w:color w:val="0F243E" w:themeColor="text2" w:themeShade="80"/>
              </w:rPr>
            </w:pPr>
            <w:r w:rsidRPr="006430F5">
              <w:rPr>
                <w:b/>
                <w:color w:val="0F243E" w:themeColor="text2" w:themeShade="80"/>
              </w:rPr>
              <w:t>Оборудование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center"/>
              <w:rPr>
                <w:b/>
                <w:color w:val="0F243E" w:themeColor="text2" w:themeShade="80"/>
              </w:rPr>
            </w:pPr>
          </w:p>
          <w:p w:rsidR="00D20CD5" w:rsidRPr="006430F5" w:rsidRDefault="00D20CD5" w:rsidP="00FC5361">
            <w:pPr>
              <w:jc w:val="center"/>
              <w:rPr>
                <w:b/>
                <w:color w:val="0F243E" w:themeColor="text2" w:themeShade="80"/>
              </w:rPr>
            </w:pPr>
            <w:r w:rsidRPr="006430F5">
              <w:rPr>
                <w:b/>
                <w:color w:val="0F243E" w:themeColor="text2" w:themeShade="80"/>
              </w:rPr>
              <w:t xml:space="preserve"> Наглядные пособия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center"/>
              <w:rPr>
                <w:b/>
                <w:color w:val="0F243E" w:themeColor="text2" w:themeShade="80"/>
              </w:rPr>
            </w:pPr>
          </w:p>
          <w:p w:rsidR="00D20CD5" w:rsidRPr="006430F5" w:rsidRDefault="00D20CD5" w:rsidP="00FC5361">
            <w:pPr>
              <w:jc w:val="center"/>
              <w:rPr>
                <w:b/>
                <w:color w:val="0F243E" w:themeColor="text2" w:themeShade="80"/>
              </w:rPr>
            </w:pPr>
            <w:r w:rsidRPr="006430F5">
              <w:rPr>
                <w:b/>
                <w:color w:val="0F243E" w:themeColor="text2" w:themeShade="80"/>
              </w:rPr>
              <w:t xml:space="preserve"> Учебная и методическая литература</w:t>
            </w:r>
          </w:p>
        </w:tc>
      </w:tr>
      <w:tr w:rsidR="00D20CD5" w:rsidRPr="006430F5" w:rsidTr="00CA219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Кара-Сал Ч.К.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9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D5" w:rsidRPr="006430F5" w:rsidRDefault="00F02B06" w:rsidP="00864F88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П</w:t>
            </w:r>
            <w:r w:rsidR="00D20CD5" w:rsidRPr="006430F5">
              <w:rPr>
                <w:color w:val="0F243E" w:themeColor="text2" w:themeShade="80"/>
              </w:rPr>
              <w:t>роектор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Прописные и заглавные буквы с рисунками (ужуглел)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D20CD5" w:rsidRPr="006430F5" w:rsidTr="00CA219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По тувинскому языку – таблицы по правилам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D20CD5" w:rsidRPr="006430F5" w:rsidTr="00CA219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 xml:space="preserve">По тувинской литературе- портреты писателей, </w:t>
            </w:r>
          </w:p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Сюжетные картины к рассказам и пейзажам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D20CD5" w:rsidRPr="006430F5" w:rsidTr="00CA219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Ооржак Ш.Д.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D5" w:rsidRPr="006430F5" w:rsidRDefault="00D20CD5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Дидактические материалы по  математике</w:t>
            </w:r>
          </w:p>
        </w:tc>
      </w:tr>
      <w:tr w:rsidR="001D7620" w:rsidRPr="006430F5" w:rsidTr="00CA219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E1C90" w:rsidP="0033670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 xml:space="preserve"> Хертек Ч.Ч.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2</w:t>
            </w:r>
            <w:r w:rsidR="001E1C90">
              <w:rPr>
                <w:color w:val="0F243E" w:themeColor="text2" w:themeShade="80"/>
              </w:rPr>
              <w:t xml:space="preserve"> библиотека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Компьютер, экран, проектор, колонки.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Дидактические материалы</w:t>
            </w:r>
          </w:p>
        </w:tc>
      </w:tr>
      <w:tr w:rsidR="001D7620" w:rsidRPr="006430F5" w:rsidTr="00CA219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E1C90" w:rsidP="0033670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Хертек С.И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E1C90" w:rsidP="0033670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F02B06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</w:t>
            </w:r>
            <w:r w:rsidR="001D7620" w:rsidRPr="006430F5">
              <w:rPr>
                <w:color w:val="0F243E" w:themeColor="text2" w:themeShade="80"/>
              </w:rPr>
              <w:t>олонки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1D7620" w:rsidRPr="006430F5" w:rsidTr="00CA219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lastRenderedPageBreak/>
              <w:t>Сандый Ш.В.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1D7620" w:rsidRPr="006430F5" w:rsidTr="00CA219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E1C90" w:rsidP="0033670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Ооржак Б-Б.Ч</w:t>
            </w:r>
            <w:r w:rsidR="001D7620" w:rsidRPr="006430F5">
              <w:rPr>
                <w:color w:val="0F243E" w:themeColor="text2" w:themeShade="80"/>
              </w:rPr>
              <w:t>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6939B4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К</w:t>
            </w:r>
            <w:r w:rsidR="001E1C90">
              <w:rPr>
                <w:color w:val="0F243E" w:themeColor="text2" w:themeShade="80"/>
              </w:rPr>
              <w:t>олонки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1D7620" w:rsidRPr="006430F5" w:rsidTr="00CA219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Ооржак А-К О.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E1C90" w:rsidP="0033670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11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F02B06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</w:t>
            </w:r>
            <w:r w:rsidR="001D7620" w:rsidRPr="006430F5">
              <w:rPr>
                <w:color w:val="0F243E" w:themeColor="text2" w:themeShade="80"/>
              </w:rPr>
              <w:t>олонки</w:t>
            </w:r>
            <w:r w:rsidR="001E1C90">
              <w:rPr>
                <w:color w:val="0F243E" w:themeColor="text2" w:themeShade="80"/>
              </w:rPr>
              <w:t>, проектор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1D7620" w:rsidRPr="006430F5" w:rsidTr="00CA219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E1C90" w:rsidP="0033670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Ондар М.О.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Компьютер, экран, проектор, колонки.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1D7620" w:rsidRPr="006430F5" w:rsidTr="00CA219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Хапык-оол А.Э.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10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F02B06" w:rsidP="00FC5361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К</w:t>
            </w:r>
            <w:r w:rsidR="001D7620" w:rsidRPr="006430F5">
              <w:rPr>
                <w:color w:val="0F243E" w:themeColor="text2" w:themeShade="80"/>
              </w:rPr>
              <w:t>олонки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</w:tr>
      <w:tr w:rsidR="001D7620" w:rsidRPr="006430F5" w:rsidTr="00CA219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33670A">
            <w:pPr>
              <w:jc w:val="both"/>
              <w:rPr>
                <w:color w:val="0F243E" w:themeColor="text2" w:themeShade="80"/>
              </w:rPr>
            </w:pPr>
            <w:r w:rsidRPr="006430F5">
              <w:rPr>
                <w:color w:val="0F243E" w:themeColor="text2" w:themeShade="80"/>
              </w:rPr>
              <w:t>Сандый А.К.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E1C90" w:rsidP="0033670A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9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6939B4" w:rsidP="00FC5361">
            <w:pPr>
              <w:jc w:val="both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К</w:t>
            </w:r>
            <w:r w:rsidR="00690F12">
              <w:rPr>
                <w:color w:val="0F243E" w:themeColor="text2" w:themeShade="80"/>
              </w:rPr>
              <w:t>олонки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20" w:rsidRPr="006430F5" w:rsidRDefault="001D7620" w:rsidP="00FC5361">
            <w:pPr>
              <w:jc w:val="both"/>
              <w:rPr>
                <w:color w:val="0F243E" w:themeColor="text2" w:themeShade="80"/>
              </w:rPr>
            </w:pPr>
          </w:p>
        </w:tc>
      </w:tr>
    </w:tbl>
    <w:p w:rsidR="006127CA" w:rsidRPr="006430F5" w:rsidRDefault="006127CA" w:rsidP="006127CA">
      <w:pPr>
        <w:spacing w:line="276" w:lineRule="auto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  <w:u w:val="single"/>
        </w:rPr>
        <w:t xml:space="preserve">Необходимо: </w:t>
      </w:r>
      <w:r w:rsidRPr="006430F5">
        <w:rPr>
          <w:color w:val="0F243E" w:themeColor="text2" w:themeShade="80"/>
        </w:rPr>
        <w:br/>
        <w:t xml:space="preserve">1.Продолжить  отбор и внедрение в образовательный и воспитательный процессы эффективных технологий, обеспечивающих высокий образовательный уровень учащегося, уровень его воспитанности. </w:t>
      </w:r>
      <w:r w:rsidRPr="006430F5">
        <w:rPr>
          <w:color w:val="0F243E" w:themeColor="text2" w:themeShade="80"/>
        </w:rPr>
        <w:br/>
        <w:t>2. Повышать персональную ответственность каждого учителя за результаты своего педагогического труда на основе регулярного самоанализа уроков, ме</w:t>
      </w:r>
      <w:r w:rsidR="007C4393" w:rsidRPr="006430F5">
        <w:rPr>
          <w:color w:val="0F243E" w:themeColor="text2" w:themeShade="80"/>
        </w:rPr>
        <w:t>роприятий, качеств образования.</w:t>
      </w:r>
    </w:p>
    <w:p w:rsidR="008E6047" w:rsidRPr="006430F5" w:rsidRDefault="008E6047" w:rsidP="008E6047">
      <w:pPr>
        <w:widowControl w:val="0"/>
        <w:autoSpaceDE w:val="0"/>
        <w:autoSpaceDN w:val="0"/>
        <w:adjustRightInd w:val="0"/>
        <w:ind w:firstLine="573"/>
        <w:jc w:val="both"/>
        <w:rPr>
          <w:b/>
          <w:bCs/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Основные </w:t>
      </w:r>
      <w:r w:rsidRPr="006430F5">
        <w:rPr>
          <w:b/>
          <w:bCs/>
          <w:color w:val="0F243E" w:themeColor="text2" w:themeShade="80"/>
        </w:rPr>
        <w:t xml:space="preserve">приоритетные направления научно-методической работы школы  на  </w:t>
      </w:r>
      <w:r w:rsidR="002D5172">
        <w:rPr>
          <w:b/>
          <w:bCs/>
          <w:color w:val="0F243E" w:themeColor="text2" w:themeShade="80"/>
        </w:rPr>
        <w:t xml:space="preserve">второе полугодие  </w:t>
      </w:r>
      <w:r w:rsidR="0062559C" w:rsidRPr="006430F5">
        <w:rPr>
          <w:b/>
          <w:bCs/>
          <w:color w:val="0F243E" w:themeColor="text2" w:themeShade="80"/>
        </w:rPr>
        <w:t>2023-2024</w:t>
      </w:r>
      <w:r w:rsidR="00094AD1">
        <w:rPr>
          <w:b/>
          <w:bCs/>
          <w:color w:val="0F243E" w:themeColor="text2" w:themeShade="80"/>
        </w:rPr>
        <w:t xml:space="preserve"> учебного</w:t>
      </w:r>
      <w:r w:rsidRPr="006430F5">
        <w:rPr>
          <w:b/>
          <w:bCs/>
          <w:color w:val="0F243E" w:themeColor="text2" w:themeShade="80"/>
        </w:rPr>
        <w:t xml:space="preserve"> год</w:t>
      </w:r>
      <w:r w:rsidR="00094AD1">
        <w:rPr>
          <w:b/>
          <w:bCs/>
          <w:color w:val="0F243E" w:themeColor="text2" w:themeShade="80"/>
        </w:rPr>
        <w:t>а</w:t>
      </w:r>
      <w:r w:rsidRPr="006430F5">
        <w:rPr>
          <w:b/>
          <w:bCs/>
          <w:color w:val="0F243E" w:themeColor="text2" w:themeShade="80"/>
        </w:rPr>
        <w:t>:</w:t>
      </w:r>
    </w:p>
    <w:p w:rsidR="008E6047" w:rsidRPr="006430F5" w:rsidRDefault="008E6047" w:rsidP="008E6047">
      <w:pPr>
        <w:widowControl w:val="0"/>
        <w:autoSpaceDE w:val="0"/>
        <w:autoSpaceDN w:val="0"/>
        <w:adjustRightInd w:val="0"/>
        <w:rPr>
          <w:color w:val="0F243E" w:themeColor="text2" w:themeShade="80"/>
        </w:rPr>
      </w:pPr>
      <w:r w:rsidRPr="006430F5">
        <w:rPr>
          <w:bCs/>
          <w:color w:val="0F243E" w:themeColor="text2" w:themeShade="80"/>
        </w:rPr>
        <w:t>1. Реализовать  О</w:t>
      </w:r>
      <w:r w:rsidR="00EB3897">
        <w:rPr>
          <w:bCs/>
          <w:color w:val="0F243E" w:themeColor="text2" w:themeShade="80"/>
        </w:rPr>
        <w:t xml:space="preserve">ОП НОО, </w:t>
      </w:r>
      <w:r w:rsidR="00383498" w:rsidRPr="006430F5">
        <w:rPr>
          <w:bCs/>
          <w:color w:val="0F243E" w:themeColor="text2" w:themeShade="80"/>
        </w:rPr>
        <w:t>ООО</w:t>
      </w:r>
      <w:r w:rsidR="00EB3897">
        <w:rPr>
          <w:bCs/>
          <w:color w:val="0F243E" w:themeColor="text2" w:themeShade="80"/>
        </w:rPr>
        <w:t>, СОО</w:t>
      </w:r>
      <w:r w:rsidR="00383498" w:rsidRPr="006430F5">
        <w:rPr>
          <w:bCs/>
          <w:color w:val="0F243E" w:themeColor="text2" w:themeShade="80"/>
        </w:rPr>
        <w:t>, рабочие программы по требованиям обновленного ФГОС.</w:t>
      </w:r>
      <w:r w:rsidR="00EB3897">
        <w:rPr>
          <w:bCs/>
          <w:color w:val="0F243E" w:themeColor="text2" w:themeShade="80"/>
        </w:rPr>
        <w:t xml:space="preserve"> Реализовать  ФГОС </w:t>
      </w:r>
      <w:r w:rsidR="004876FF" w:rsidRPr="006430F5">
        <w:rPr>
          <w:bCs/>
          <w:color w:val="0F243E" w:themeColor="text2" w:themeShade="80"/>
        </w:rPr>
        <w:t xml:space="preserve"> 2 поколения, рабоч</w:t>
      </w:r>
      <w:r w:rsidR="00EA45FF" w:rsidRPr="006430F5">
        <w:rPr>
          <w:bCs/>
          <w:color w:val="0F243E" w:themeColor="text2" w:themeShade="80"/>
        </w:rPr>
        <w:t>ие программы по требованиям  ФГОС</w:t>
      </w:r>
      <w:r w:rsidR="004876FF" w:rsidRPr="006430F5">
        <w:rPr>
          <w:bCs/>
          <w:color w:val="0F243E" w:themeColor="text2" w:themeShade="80"/>
        </w:rPr>
        <w:t>.</w:t>
      </w:r>
    </w:p>
    <w:p w:rsidR="008E6047" w:rsidRPr="006430F5" w:rsidRDefault="008E6047" w:rsidP="008E6047">
      <w:pPr>
        <w:widowControl w:val="0"/>
        <w:autoSpaceDE w:val="0"/>
        <w:autoSpaceDN w:val="0"/>
        <w:adjustRightInd w:val="0"/>
        <w:jc w:val="both"/>
        <w:rPr>
          <w:bCs/>
          <w:color w:val="0F243E" w:themeColor="text2" w:themeShade="80"/>
        </w:rPr>
      </w:pPr>
      <w:r w:rsidRPr="006430F5">
        <w:rPr>
          <w:bCs/>
          <w:color w:val="0F243E" w:themeColor="text2" w:themeShade="80"/>
        </w:rPr>
        <w:t>2. Внедрение новых форм непрерывного повышения профессиональной компетентности педагогов.</w:t>
      </w:r>
    </w:p>
    <w:p w:rsidR="008E6047" w:rsidRPr="006430F5" w:rsidRDefault="008E6047" w:rsidP="008E6047">
      <w:pPr>
        <w:widowControl w:val="0"/>
        <w:autoSpaceDE w:val="0"/>
        <w:autoSpaceDN w:val="0"/>
        <w:adjustRightInd w:val="0"/>
        <w:jc w:val="both"/>
        <w:rPr>
          <w:bCs/>
          <w:color w:val="0F243E" w:themeColor="text2" w:themeShade="80"/>
        </w:rPr>
      </w:pPr>
      <w:r w:rsidRPr="006430F5">
        <w:rPr>
          <w:bCs/>
          <w:color w:val="0F243E" w:themeColor="text2" w:themeShade="80"/>
        </w:rPr>
        <w:t>3. Непрерывное повышение квалификации, педагогического мастерства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8E6047" w:rsidRPr="006430F5" w:rsidRDefault="008E6047" w:rsidP="008E6047">
      <w:pPr>
        <w:pStyle w:val="a3"/>
        <w:spacing w:before="0" w:beforeAutospacing="0" w:after="0" w:afterAutospacing="0"/>
        <w:jc w:val="both"/>
        <w:rPr>
          <w:color w:val="0F243E" w:themeColor="text2" w:themeShade="80"/>
        </w:rPr>
      </w:pPr>
      <w:r w:rsidRPr="006430F5">
        <w:rPr>
          <w:bCs/>
          <w:color w:val="0F243E" w:themeColor="text2" w:themeShade="80"/>
        </w:rPr>
        <w:t xml:space="preserve">4. </w:t>
      </w:r>
      <w:r w:rsidRPr="006430F5">
        <w:rPr>
          <w:color w:val="0F243E" w:themeColor="text2" w:themeShade="80"/>
        </w:rPr>
        <w:t>Применение  современных исследований, приёмов, методик и технологий обучения через систему семинаров, проведения мастер-классов, открытых уроков, тренингов. Организация взаимопосещений уроков внутри каждого ШУМО. Участие в профессиональных конкурсах.</w:t>
      </w:r>
    </w:p>
    <w:p w:rsidR="008E6047" w:rsidRPr="006430F5" w:rsidRDefault="008E6047" w:rsidP="008E6047">
      <w:pPr>
        <w:widowControl w:val="0"/>
        <w:autoSpaceDE w:val="0"/>
        <w:autoSpaceDN w:val="0"/>
        <w:adjustRightInd w:val="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>5.Систематизация работы учителей-предметников по темам самообразования</w:t>
      </w:r>
      <w:r w:rsidR="00466B20" w:rsidRPr="006430F5">
        <w:rPr>
          <w:color w:val="0F243E" w:themeColor="text2" w:themeShade="80"/>
        </w:rPr>
        <w:t>, реализация школьной программы смыслового чтения</w:t>
      </w:r>
      <w:r w:rsidRPr="006430F5">
        <w:rPr>
          <w:color w:val="0F243E" w:themeColor="text2" w:themeShade="80"/>
        </w:rPr>
        <w:t>.</w:t>
      </w:r>
    </w:p>
    <w:p w:rsidR="008E6047" w:rsidRPr="006430F5" w:rsidRDefault="008E6047" w:rsidP="008E6047">
      <w:pPr>
        <w:widowControl w:val="0"/>
        <w:autoSpaceDE w:val="0"/>
        <w:autoSpaceDN w:val="0"/>
        <w:adjustRightInd w:val="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 6.Обеспечение методического сопровождения работы молодых специалистов и аттестующихся учителей.</w:t>
      </w:r>
      <w:r w:rsidR="00E568F4">
        <w:rPr>
          <w:color w:val="0F243E" w:themeColor="text2" w:themeShade="80"/>
        </w:rPr>
        <w:t xml:space="preserve"> Реализация программы наставничества.</w:t>
      </w:r>
    </w:p>
    <w:p w:rsidR="008E6047" w:rsidRPr="006430F5" w:rsidRDefault="008E6047" w:rsidP="008E6047">
      <w:pPr>
        <w:widowControl w:val="0"/>
        <w:autoSpaceDE w:val="0"/>
        <w:autoSpaceDN w:val="0"/>
        <w:adjustRightInd w:val="0"/>
        <w:jc w:val="both"/>
        <w:rPr>
          <w:color w:val="0F243E" w:themeColor="text2" w:themeShade="80"/>
        </w:rPr>
      </w:pPr>
      <w:r w:rsidRPr="006430F5">
        <w:rPr>
          <w:color w:val="0F243E" w:themeColor="text2" w:themeShade="80"/>
        </w:rPr>
        <w:t xml:space="preserve">7. </w:t>
      </w:r>
      <w:r w:rsidR="00466B20" w:rsidRPr="006430F5">
        <w:rPr>
          <w:color w:val="0F243E" w:themeColor="text2" w:themeShade="80"/>
        </w:rPr>
        <w:t>Систематизация и реализация  работы</w:t>
      </w:r>
      <w:r w:rsidRPr="006430F5">
        <w:rPr>
          <w:color w:val="0F243E" w:themeColor="text2" w:themeShade="80"/>
        </w:rPr>
        <w:t xml:space="preserve"> с одаренными детьми</w:t>
      </w:r>
      <w:r w:rsidR="00466B20" w:rsidRPr="006430F5">
        <w:rPr>
          <w:color w:val="0F243E" w:themeColor="text2" w:themeShade="80"/>
        </w:rPr>
        <w:t>.</w:t>
      </w:r>
      <w:r w:rsidRPr="006430F5">
        <w:rPr>
          <w:color w:val="0F243E" w:themeColor="text2" w:themeShade="80"/>
        </w:rPr>
        <w:t xml:space="preserve"> </w:t>
      </w: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143B1" w:rsidRDefault="003143B1" w:rsidP="003143B1">
      <w:pPr>
        <w:shd w:val="clear" w:color="auto" w:fill="FFFFFF"/>
        <w:spacing w:line="276" w:lineRule="auto"/>
        <w:ind w:right="75"/>
        <w:jc w:val="right"/>
        <w:rPr>
          <w:color w:val="0F243E" w:themeColor="text2" w:themeShade="80"/>
        </w:rPr>
      </w:pPr>
      <w:r w:rsidRPr="003143B1">
        <w:rPr>
          <w:color w:val="0F243E" w:themeColor="text2" w:themeShade="80"/>
        </w:rPr>
        <w:t>Отчет составила: Ооржак Ш.Д., заместитель директора по НМР</w:t>
      </w:r>
    </w:p>
    <w:p w:rsidR="00EF7953" w:rsidRPr="003143B1" w:rsidRDefault="00EF7953" w:rsidP="003143B1">
      <w:pPr>
        <w:shd w:val="clear" w:color="auto" w:fill="FFFFFF"/>
        <w:spacing w:line="276" w:lineRule="auto"/>
        <w:ind w:right="75"/>
        <w:jc w:val="right"/>
        <w:rPr>
          <w:color w:val="0F243E" w:themeColor="text2" w:themeShade="8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F7953" w:rsidRPr="00337632" w:rsidRDefault="00EF7953" w:rsidP="004118B5">
      <w:pPr>
        <w:shd w:val="clear" w:color="auto" w:fill="FFFFFF"/>
        <w:spacing w:line="276" w:lineRule="auto"/>
        <w:ind w:right="75"/>
        <w:jc w:val="center"/>
        <w:rPr>
          <w:b/>
          <w:color w:val="FF0000"/>
        </w:rPr>
      </w:pPr>
    </w:p>
    <w:p w:rsidR="00E75D0E" w:rsidRPr="00337632" w:rsidRDefault="00780025" w:rsidP="000D5E46">
      <w:pPr>
        <w:pStyle w:val="a6"/>
        <w:shd w:val="clear" w:color="auto" w:fill="FFFFFF"/>
        <w:ind w:left="1245" w:right="75"/>
        <w:jc w:val="both"/>
        <w:rPr>
          <w:rFonts w:ascii="Times New Roman" w:hAnsi="Times New Roman"/>
          <w:color w:val="FF0000"/>
          <w:sz w:val="24"/>
          <w:szCs w:val="24"/>
        </w:rPr>
      </w:pPr>
      <w:r w:rsidRPr="0033763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sectPr w:rsidR="00E75D0E" w:rsidRPr="00337632" w:rsidSect="00AD0FF9">
      <w:footerReference w:type="default" r:id="rId10"/>
      <w:pgSz w:w="11906" w:h="16838"/>
      <w:pgMar w:top="851" w:right="127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542" w:rsidRDefault="004D0542" w:rsidP="007C4393">
      <w:r>
        <w:separator/>
      </w:r>
    </w:p>
  </w:endnote>
  <w:endnote w:type="continuationSeparator" w:id="0">
    <w:p w:rsidR="004D0542" w:rsidRDefault="004D0542" w:rsidP="007C4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868563"/>
      <w:docPartObj>
        <w:docPartGallery w:val="Page Numbers (Bottom of Page)"/>
        <w:docPartUnique/>
      </w:docPartObj>
    </w:sdtPr>
    <w:sdtContent>
      <w:p w:rsidR="0075481A" w:rsidRDefault="00A509FA">
        <w:pPr>
          <w:pStyle w:val="af"/>
          <w:jc w:val="right"/>
        </w:pPr>
        <w:fldSimple w:instr=" PAGE   \* MERGEFORMAT ">
          <w:r w:rsidR="00D207DC">
            <w:rPr>
              <w:noProof/>
            </w:rPr>
            <w:t>10</w:t>
          </w:r>
        </w:fldSimple>
      </w:p>
    </w:sdtContent>
  </w:sdt>
  <w:p w:rsidR="0075481A" w:rsidRDefault="0075481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542" w:rsidRDefault="004D0542" w:rsidP="007C4393">
      <w:r>
        <w:separator/>
      </w:r>
    </w:p>
  </w:footnote>
  <w:footnote w:type="continuationSeparator" w:id="0">
    <w:p w:rsidR="004D0542" w:rsidRDefault="004D0542" w:rsidP="007C4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C10"/>
    <w:multiLevelType w:val="multilevel"/>
    <w:tmpl w:val="2E4E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B63EB"/>
    <w:multiLevelType w:val="hybridMultilevel"/>
    <w:tmpl w:val="20C4852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344EB"/>
    <w:multiLevelType w:val="hybridMultilevel"/>
    <w:tmpl w:val="C296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A6D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D3452B0"/>
    <w:multiLevelType w:val="hybridMultilevel"/>
    <w:tmpl w:val="BE789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61499"/>
    <w:multiLevelType w:val="hybridMultilevel"/>
    <w:tmpl w:val="DF762C0A"/>
    <w:lvl w:ilvl="0" w:tplc="041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2E3C7DF3"/>
    <w:multiLevelType w:val="hybridMultilevel"/>
    <w:tmpl w:val="2D88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22015"/>
    <w:multiLevelType w:val="hybridMultilevel"/>
    <w:tmpl w:val="D362E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065D7E"/>
    <w:multiLevelType w:val="hybridMultilevel"/>
    <w:tmpl w:val="E132D838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9">
    <w:nsid w:val="368B3D4D"/>
    <w:multiLevelType w:val="hybridMultilevel"/>
    <w:tmpl w:val="D2489EA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39622FE7"/>
    <w:multiLevelType w:val="hybridMultilevel"/>
    <w:tmpl w:val="D074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326C4"/>
    <w:multiLevelType w:val="hybridMultilevel"/>
    <w:tmpl w:val="7A8E3B0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>
    <w:nsid w:val="442B698F"/>
    <w:multiLevelType w:val="hybridMultilevel"/>
    <w:tmpl w:val="FB688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1734B2"/>
    <w:multiLevelType w:val="multilevel"/>
    <w:tmpl w:val="C1E05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D757D4"/>
    <w:multiLevelType w:val="hybridMultilevel"/>
    <w:tmpl w:val="4CD62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22ADE"/>
    <w:multiLevelType w:val="hybridMultilevel"/>
    <w:tmpl w:val="6506F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87454E"/>
    <w:multiLevelType w:val="hybridMultilevel"/>
    <w:tmpl w:val="6C4E537E"/>
    <w:lvl w:ilvl="0" w:tplc="D4CA053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C92C40"/>
    <w:multiLevelType w:val="hybridMultilevel"/>
    <w:tmpl w:val="AD12FB66"/>
    <w:lvl w:ilvl="0" w:tplc="49F6C6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8390E"/>
    <w:multiLevelType w:val="hybridMultilevel"/>
    <w:tmpl w:val="09822D7C"/>
    <w:lvl w:ilvl="0" w:tplc="E10AFF18">
      <w:start w:val="18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3208C4"/>
    <w:multiLevelType w:val="hybridMultilevel"/>
    <w:tmpl w:val="0D26B93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>
    <w:nsid w:val="7E3C0B8E"/>
    <w:multiLevelType w:val="hybridMultilevel"/>
    <w:tmpl w:val="CEF0434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8"/>
  </w:num>
  <w:num w:numId="9">
    <w:abstractNumId w:val="10"/>
  </w:num>
  <w:num w:numId="10">
    <w:abstractNumId w:val="14"/>
  </w:num>
  <w:num w:numId="11">
    <w:abstractNumId w:val="9"/>
  </w:num>
  <w:num w:numId="12">
    <w:abstractNumId w:val="20"/>
  </w:num>
  <w:num w:numId="13">
    <w:abstractNumId w:val="1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27CA"/>
    <w:rsid w:val="00000D8E"/>
    <w:rsid w:val="00012CCD"/>
    <w:rsid w:val="000145E7"/>
    <w:rsid w:val="00014A44"/>
    <w:rsid w:val="00014F75"/>
    <w:rsid w:val="00016E8C"/>
    <w:rsid w:val="00023847"/>
    <w:rsid w:val="000324E8"/>
    <w:rsid w:val="000356FC"/>
    <w:rsid w:val="00040BEC"/>
    <w:rsid w:val="000427D3"/>
    <w:rsid w:val="000475F5"/>
    <w:rsid w:val="000479B6"/>
    <w:rsid w:val="00057346"/>
    <w:rsid w:val="00057A20"/>
    <w:rsid w:val="00060CEB"/>
    <w:rsid w:val="00062A41"/>
    <w:rsid w:val="00064E3E"/>
    <w:rsid w:val="0007197C"/>
    <w:rsid w:val="00076653"/>
    <w:rsid w:val="000774DA"/>
    <w:rsid w:val="000816EE"/>
    <w:rsid w:val="0008633E"/>
    <w:rsid w:val="00094AD1"/>
    <w:rsid w:val="000A5C27"/>
    <w:rsid w:val="000A6246"/>
    <w:rsid w:val="000A6FC2"/>
    <w:rsid w:val="000A70A1"/>
    <w:rsid w:val="000B078A"/>
    <w:rsid w:val="000B45CD"/>
    <w:rsid w:val="000B5B5E"/>
    <w:rsid w:val="000D5E46"/>
    <w:rsid w:val="000D6271"/>
    <w:rsid w:val="000E48E8"/>
    <w:rsid w:val="000E5926"/>
    <w:rsid w:val="000F22F2"/>
    <w:rsid w:val="000F454D"/>
    <w:rsid w:val="000F513C"/>
    <w:rsid w:val="000F51A1"/>
    <w:rsid w:val="000F5C67"/>
    <w:rsid w:val="00101D64"/>
    <w:rsid w:val="001078D3"/>
    <w:rsid w:val="0011026D"/>
    <w:rsid w:val="00116A34"/>
    <w:rsid w:val="00124005"/>
    <w:rsid w:val="00134BE9"/>
    <w:rsid w:val="00134DF7"/>
    <w:rsid w:val="00135E08"/>
    <w:rsid w:val="0014083E"/>
    <w:rsid w:val="00142C79"/>
    <w:rsid w:val="00143DA7"/>
    <w:rsid w:val="00146C7C"/>
    <w:rsid w:val="00146FFF"/>
    <w:rsid w:val="001472E4"/>
    <w:rsid w:val="00147721"/>
    <w:rsid w:val="00153245"/>
    <w:rsid w:val="001538A2"/>
    <w:rsid w:val="0016745B"/>
    <w:rsid w:val="00171AAA"/>
    <w:rsid w:val="00172194"/>
    <w:rsid w:val="00174B16"/>
    <w:rsid w:val="00177E61"/>
    <w:rsid w:val="0018010B"/>
    <w:rsid w:val="00187260"/>
    <w:rsid w:val="00193D4E"/>
    <w:rsid w:val="0019658F"/>
    <w:rsid w:val="001A3693"/>
    <w:rsid w:val="001A58AE"/>
    <w:rsid w:val="001A7D81"/>
    <w:rsid w:val="001B1822"/>
    <w:rsid w:val="001D2052"/>
    <w:rsid w:val="001D33BA"/>
    <w:rsid w:val="001D3C14"/>
    <w:rsid w:val="001D44BC"/>
    <w:rsid w:val="001D5080"/>
    <w:rsid w:val="001D5686"/>
    <w:rsid w:val="001D7620"/>
    <w:rsid w:val="001E1C90"/>
    <w:rsid w:val="001E1DCB"/>
    <w:rsid w:val="001E1EA0"/>
    <w:rsid w:val="001F051A"/>
    <w:rsid w:val="001F1C86"/>
    <w:rsid w:val="001F4006"/>
    <w:rsid w:val="001F597D"/>
    <w:rsid w:val="001F6CBB"/>
    <w:rsid w:val="001F6E30"/>
    <w:rsid w:val="0020017F"/>
    <w:rsid w:val="00203D3A"/>
    <w:rsid w:val="00211B9D"/>
    <w:rsid w:val="00213458"/>
    <w:rsid w:val="0022070F"/>
    <w:rsid w:val="0022155F"/>
    <w:rsid w:val="002307B6"/>
    <w:rsid w:val="002366BF"/>
    <w:rsid w:val="002374EC"/>
    <w:rsid w:val="00242508"/>
    <w:rsid w:val="00244E13"/>
    <w:rsid w:val="002535F7"/>
    <w:rsid w:val="00253DCE"/>
    <w:rsid w:val="00255B7C"/>
    <w:rsid w:val="002579F6"/>
    <w:rsid w:val="002702B0"/>
    <w:rsid w:val="002705E2"/>
    <w:rsid w:val="00270AAE"/>
    <w:rsid w:val="00275C0D"/>
    <w:rsid w:val="00282CB1"/>
    <w:rsid w:val="00284CC8"/>
    <w:rsid w:val="00285895"/>
    <w:rsid w:val="00291BED"/>
    <w:rsid w:val="002964A3"/>
    <w:rsid w:val="002A7CE3"/>
    <w:rsid w:val="002B019F"/>
    <w:rsid w:val="002C0960"/>
    <w:rsid w:val="002C328D"/>
    <w:rsid w:val="002C4148"/>
    <w:rsid w:val="002D3C9F"/>
    <w:rsid w:val="002D511C"/>
    <w:rsid w:val="002D5172"/>
    <w:rsid w:val="002D5208"/>
    <w:rsid w:val="002D5CC8"/>
    <w:rsid w:val="002D6407"/>
    <w:rsid w:val="002D7099"/>
    <w:rsid w:val="002E1B38"/>
    <w:rsid w:val="002E4839"/>
    <w:rsid w:val="002E6872"/>
    <w:rsid w:val="002E6C19"/>
    <w:rsid w:val="002F32DF"/>
    <w:rsid w:val="002F33B0"/>
    <w:rsid w:val="002F3FF5"/>
    <w:rsid w:val="002F5ADC"/>
    <w:rsid w:val="00300395"/>
    <w:rsid w:val="0030098B"/>
    <w:rsid w:val="003011E8"/>
    <w:rsid w:val="00301EF4"/>
    <w:rsid w:val="00301FFB"/>
    <w:rsid w:val="0030214D"/>
    <w:rsid w:val="003034C5"/>
    <w:rsid w:val="00303C67"/>
    <w:rsid w:val="003053A0"/>
    <w:rsid w:val="00311479"/>
    <w:rsid w:val="003120A0"/>
    <w:rsid w:val="003143B1"/>
    <w:rsid w:val="003146C1"/>
    <w:rsid w:val="003154B7"/>
    <w:rsid w:val="00317833"/>
    <w:rsid w:val="00321A85"/>
    <w:rsid w:val="00324162"/>
    <w:rsid w:val="00327EB4"/>
    <w:rsid w:val="003336E8"/>
    <w:rsid w:val="0033670A"/>
    <w:rsid w:val="00337632"/>
    <w:rsid w:val="003516D1"/>
    <w:rsid w:val="0035590A"/>
    <w:rsid w:val="003567EC"/>
    <w:rsid w:val="00362E5B"/>
    <w:rsid w:val="00364D0D"/>
    <w:rsid w:val="00364D9E"/>
    <w:rsid w:val="00367161"/>
    <w:rsid w:val="00372F3F"/>
    <w:rsid w:val="00374078"/>
    <w:rsid w:val="00374967"/>
    <w:rsid w:val="00375F0B"/>
    <w:rsid w:val="00380611"/>
    <w:rsid w:val="00383264"/>
    <w:rsid w:val="00383498"/>
    <w:rsid w:val="00387CA1"/>
    <w:rsid w:val="00387E52"/>
    <w:rsid w:val="00387EEA"/>
    <w:rsid w:val="0039261B"/>
    <w:rsid w:val="00393387"/>
    <w:rsid w:val="003A077D"/>
    <w:rsid w:val="003A37A9"/>
    <w:rsid w:val="003A5CFD"/>
    <w:rsid w:val="003A7B16"/>
    <w:rsid w:val="003B2CFF"/>
    <w:rsid w:val="003B632C"/>
    <w:rsid w:val="003C02DC"/>
    <w:rsid w:val="003C2838"/>
    <w:rsid w:val="003D01EF"/>
    <w:rsid w:val="003D035B"/>
    <w:rsid w:val="003D3636"/>
    <w:rsid w:val="003D5D23"/>
    <w:rsid w:val="003E05EC"/>
    <w:rsid w:val="003E290E"/>
    <w:rsid w:val="003E4BB5"/>
    <w:rsid w:val="003E7B8A"/>
    <w:rsid w:val="003F1FA3"/>
    <w:rsid w:val="003F3116"/>
    <w:rsid w:val="003F324E"/>
    <w:rsid w:val="003F394F"/>
    <w:rsid w:val="003F742F"/>
    <w:rsid w:val="0040134E"/>
    <w:rsid w:val="00402FA7"/>
    <w:rsid w:val="004118B5"/>
    <w:rsid w:val="00413B73"/>
    <w:rsid w:val="0041449D"/>
    <w:rsid w:val="0041559C"/>
    <w:rsid w:val="004263B1"/>
    <w:rsid w:val="00432891"/>
    <w:rsid w:val="004331ED"/>
    <w:rsid w:val="0044110A"/>
    <w:rsid w:val="0044440D"/>
    <w:rsid w:val="004476A8"/>
    <w:rsid w:val="00450081"/>
    <w:rsid w:val="004514F8"/>
    <w:rsid w:val="00451D50"/>
    <w:rsid w:val="00456C95"/>
    <w:rsid w:val="00463BBA"/>
    <w:rsid w:val="00464018"/>
    <w:rsid w:val="00466B20"/>
    <w:rsid w:val="00467C73"/>
    <w:rsid w:val="00471479"/>
    <w:rsid w:val="00471D32"/>
    <w:rsid w:val="00476DB5"/>
    <w:rsid w:val="004876FF"/>
    <w:rsid w:val="004902F0"/>
    <w:rsid w:val="00493337"/>
    <w:rsid w:val="004960DB"/>
    <w:rsid w:val="004A0CBD"/>
    <w:rsid w:val="004A52A3"/>
    <w:rsid w:val="004B76CE"/>
    <w:rsid w:val="004C4614"/>
    <w:rsid w:val="004D0542"/>
    <w:rsid w:val="004D1307"/>
    <w:rsid w:val="004E2937"/>
    <w:rsid w:val="004E42D3"/>
    <w:rsid w:val="004E677D"/>
    <w:rsid w:val="004F0348"/>
    <w:rsid w:val="004F0E25"/>
    <w:rsid w:val="004F3FFA"/>
    <w:rsid w:val="004F4344"/>
    <w:rsid w:val="004F4A66"/>
    <w:rsid w:val="005003D4"/>
    <w:rsid w:val="005004C3"/>
    <w:rsid w:val="00500550"/>
    <w:rsid w:val="005011AD"/>
    <w:rsid w:val="005029B3"/>
    <w:rsid w:val="00505D55"/>
    <w:rsid w:val="005078F7"/>
    <w:rsid w:val="00510CFE"/>
    <w:rsid w:val="005124E3"/>
    <w:rsid w:val="0051584D"/>
    <w:rsid w:val="00516542"/>
    <w:rsid w:val="00520E24"/>
    <w:rsid w:val="0052582E"/>
    <w:rsid w:val="00525ACB"/>
    <w:rsid w:val="00533025"/>
    <w:rsid w:val="00535D1D"/>
    <w:rsid w:val="005425FF"/>
    <w:rsid w:val="005451F6"/>
    <w:rsid w:val="00551685"/>
    <w:rsid w:val="00556494"/>
    <w:rsid w:val="005577F3"/>
    <w:rsid w:val="00560640"/>
    <w:rsid w:val="00562458"/>
    <w:rsid w:val="00564F8C"/>
    <w:rsid w:val="00565668"/>
    <w:rsid w:val="00565D51"/>
    <w:rsid w:val="0056619F"/>
    <w:rsid w:val="0058374F"/>
    <w:rsid w:val="00585FE3"/>
    <w:rsid w:val="0058614B"/>
    <w:rsid w:val="0059436B"/>
    <w:rsid w:val="00596A98"/>
    <w:rsid w:val="005A164A"/>
    <w:rsid w:val="005A4A70"/>
    <w:rsid w:val="005A4B89"/>
    <w:rsid w:val="005B1BF5"/>
    <w:rsid w:val="005B2987"/>
    <w:rsid w:val="005B3323"/>
    <w:rsid w:val="005B59DD"/>
    <w:rsid w:val="005B683E"/>
    <w:rsid w:val="005C2E2B"/>
    <w:rsid w:val="005D3E73"/>
    <w:rsid w:val="005E1726"/>
    <w:rsid w:val="005E1A62"/>
    <w:rsid w:val="005F02C0"/>
    <w:rsid w:val="005F36C4"/>
    <w:rsid w:val="005F4494"/>
    <w:rsid w:val="0060334C"/>
    <w:rsid w:val="00603FAB"/>
    <w:rsid w:val="00605BBB"/>
    <w:rsid w:val="00611998"/>
    <w:rsid w:val="006127CA"/>
    <w:rsid w:val="00614140"/>
    <w:rsid w:val="00614367"/>
    <w:rsid w:val="00614FFA"/>
    <w:rsid w:val="00616A9C"/>
    <w:rsid w:val="00622284"/>
    <w:rsid w:val="0062559C"/>
    <w:rsid w:val="00632F04"/>
    <w:rsid w:val="00635FCF"/>
    <w:rsid w:val="006430A9"/>
    <w:rsid w:val="006430F5"/>
    <w:rsid w:val="00647F20"/>
    <w:rsid w:val="006510C8"/>
    <w:rsid w:val="006567AE"/>
    <w:rsid w:val="00656A0E"/>
    <w:rsid w:val="00671ED4"/>
    <w:rsid w:val="00674712"/>
    <w:rsid w:val="00682AA0"/>
    <w:rsid w:val="00683CCD"/>
    <w:rsid w:val="00684585"/>
    <w:rsid w:val="00684843"/>
    <w:rsid w:val="00685291"/>
    <w:rsid w:val="00690F12"/>
    <w:rsid w:val="006939B4"/>
    <w:rsid w:val="00694FD5"/>
    <w:rsid w:val="006977C6"/>
    <w:rsid w:val="006A02DF"/>
    <w:rsid w:val="006A1680"/>
    <w:rsid w:val="006A6DDC"/>
    <w:rsid w:val="006A78B9"/>
    <w:rsid w:val="006B3201"/>
    <w:rsid w:val="006B375E"/>
    <w:rsid w:val="006B547C"/>
    <w:rsid w:val="006C12EB"/>
    <w:rsid w:val="006C1316"/>
    <w:rsid w:val="006C584B"/>
    <w:rsid w:val="006C611B"/>
    <w:rsid w:val="006C6B31"/>
    <w:rsid w:val="006D2285"/>
    <w:rsid w:val="006E09CA"/>
    <w:rsid w:val="006E176B"/>
    <w:rsid w:val="006E2F21"/>
    <w:rsid w:val="006E343C"/>
    <w:rsid w:val="006F5FF8"/>
    <w:rsid w:val="006F7B37"/>
    <w:rsid w:val="007014EA"/>
    <w:rsid w:val="007075D0"/>
    <w:rsid w:val="0071151F"/>
    <w:rsid w:val="00711DF0"/>
    <w:rsid w:val="007128CB"/>
    <w:rsid w:val="00712FCF"/>
    <w:rsid w:val="0071360D"/>
    <w:rsid w:val="007138AD"/>
    <w:rsid w:val="007171BF"/>
    <w:rsid w:val="00722AB0"/>
    <w:rsid w:val="00730AC1"/>
    <w:rsid w:val="00730AC9"/>
    <w:rsid w:val="00731B0A"/>
    <w:rsid w:val="00740F81"/>
    <w:rsid w:val="0074498A"/>
    <w:rsid w:val="00745599"/>
    <w:rsid w:val="0074670F"/>
    <w:rsid w:val="0074687B"/>
    <w:rsid w:val="00750030"/>
    <w:rsid w:val="00750CB0"/>
    <w:rsid w:val="007513FA"/>
    <w:rsid w:val="0075224C"/>
    <w:rsid w:val="00752757"/>
    <w:rsid w:val="007535EB"/>
    <w:rsid w:val="0075481A"/>
    <w:rsid w:val="00755337"/>
    <w:rsid w:val="007612A6"/>
    <w:rsid w:val="007678C5"/>
    <w:rsid w:val="00773288"/>
    <w:rsid w:val="007766E3"/>
    <w:rsid w:val="00777823"/>
    <w:rsid w:val="00780025"/>
    <w:rsid w:val="00781CD4"/>
    <w:rsid w:val="00783B4D"/>
    <w:rsid w:val="0078408C"/>
    <w:rsid w:val="007856C5"/>
    <w:rsid w:val="007A02AB"/>
    <w:rsid w:val="007A05EF"/>
    <w:rsid w:val="007B73DD"/>
    <w:rsid w:val="007B76CC"/>
    <w:rsid w:val="007C4393"/>
    <w:rsid w:val="007C588F"/>
    <w:rsid w:val="007C5B03"/>
    <w:rsid w:val="007D3B60"/>
    <w:rsid w:val="007D3DA4"/>
    <w:rsid w:val="007D74A8"/>
    <w:rsid w:val="007D7702"/>
    <w:rsid w:val="007D7857"/>
    <w:rsid w:val="007E2EBF"/>
    <w:rsid w:val="007E3DD2"/>
    <w:rsid w:val="007E7EC6"/>
    <w:rsid w:val="007F0126"/>
    <w:rsid w:val="007F156E"/>
    <w:rsid w:val="007F6496"/>
    <w:rsid w:val="007F66B1"/>
    <w:rsid w:val="007F7AF4"/>
    <w:rsid w:val="00807A6A"/>
    <w:rsid w:val="0081231A"/>
    <w:rsid w:val="0081413F"/>
    <w:rsid w:val="00815BA3"/>
    <w:rsid w:val="00820E78"/>
    <w:rsid w:val="00825BF1"/>
    <w:rsid w:val="00827606"/>
    <w:rsid w:val="00830BC7"/>
    <w:rsid w:val="008312C2"/>
    <w:rsid w:val="008321A9"/>
    <w:rsid w:val="00835F9E"/>
    <w:rsid w:val="00840A1C"/>
    <w:rsid w:val="00840FB8"/>
    <w:rsid w:val="008414B5"/>
    <w:rsid w:val="00845CF9"/>
    <w:rsid w:val="008470D4"/>
    <w:rsid w:val="00847AAD"/>
    <w:rsid w:val="00853C74"/>
    <w:rsid w:val="008549AF"/>
    <w:rsid w:val="00856197"/>
    <w:rsid w:val="00857113"/>
    <w:rsid w:val="00857BBA"/>
    <w:rsid w:val="00860E39"/>
    <w:rsid w:val="008648E3"/>
    <w:rsid w:val="00864F88"/>
    <w:rsid w:val="00870DDC"/>
    <w:rsid w:val="008747F8"/>
    <w:rsid w:val="008755B5"/>
    <w:rsid w:val="008757A6"/>
    <w:rsid w:val="00876FA7"/>
    <w:rsid w:val="0088000C"/>
    <w:rsid w:val="0088209B"/>
    <w:rsid w:val="0088310E"/>
    <w:rsid w:val="008836A0"/>
    <w:rsid w:val="00890A44"/>
    <w:rsid w:val="00892D50"/>
    <w:rsid w:val="00894E0B"/>
    <w:rsid w:val="008978D7"/>
    <w:rsid w:val="008B797E"/>
    <w:rsid w:val="008C13F4"/>
    <w:rsid w:val="008C24DE"/>
    <w:rsid w:val="008C33BC"/>
    <w:rsid w:val="008C497B"/>
    <w:rsid w:val="008E231A"/>
    <w:rsid w:val="008E6047"/>
    <w:rsid w:val="008E7D5F"/>
    <w:rsid w:val="008F281D"/>
    <w:rsid w:val="008F45A4"/>
    <w:rsid w:val="008F4BEC"/>
    <w:rsid w:val="008F5A31"/>
    <w:rsid w:val="00912D44"/>
    <w:rsid w:val="009151E2"/>
    <w:rsid w:val="0091654D"/>
    <w:rsid w:val="00920059"/>
    <w:rsid w:val="00922501"/>
    <w:rsid w:val="009257DE"/>
    <w:rsid w:val="009268BF"/>
    <w:rsid w:val="009355B7"/>
    <w:rsid w:val="00937129"/>
    <w:rsid w:val="00940B65"/>
    <w:rsid w:val="00940D18"/>
    <w:rsid w:val="00944E50"/>
    <w:rsid w:val="00945FD0"/>
    <w:rsid w:val="0094617C"/>
    <w:rsid w:val="00951ED0"/>
    <w:rsid w:val="009524A4"/>
    <w:rsid w:val="00955B6F"/>
    <w:rsid w:val="00960A7D"/>
    <w:rsid w:val="00961C4C"/>
    <w:rsid w:val="00965AA1"/>
    <w:rsid w:val="00970B73"/>
    <w:rsid w:val="00972CEA"/>
    <w:rsid w:val="009752B1"/>
    <w:rsid w:val="009758E8"/>
    <w:rsid w:val="00994496"/>
    <w:rsid w:val="00997C8C"/>
    <w:rsid w:val="009A1FE6"/>
    <w:rsid w:val="009A252E"/>
    <w:rsid w:val="009A4184"/>
    <w:rsid w:val="009B2564"/>
    <w:rsid w:val="009B7453"/>
    <w:rsid w:val="009C3A51"/>
    <w:rsid w:val="009D189D"/>
    <w:rsid w:val="009D1F52"/>
    <w:rsid w:val="009D24D0"/>
    <w:rsid w:val="009D4BE8"/>
    <w:rsid w:val="009D4C72"/>
    <w:rsid w:val="009E6347"/>
    <w:rsid w:val="00A02F09"/>
    <w:rsid w:val="00A036A9"/>
    <w:rsid w:val="00A14C6B"/>
    <w:rsid w:val="00A22F4E"/>
    <w:rsid w:val="00A27D8F"/>
    <w:rsid w:val="00A27FE6"/>
    <w:rsid w:val="00A323E2"/>
    <w:rsid w:val="00A36A7A"/>
    <w:rsid w:val="00A37FC2"/>
    <w:rsid w:val="00A509FA"/>
    <w:rsid w:val="00A62D2E"/>
    <w:rsid w:val="00A64044"/>
    <w:rsid w:val="00A71C4B"/>
    <w:rsid w:val="00A72CB4"/>
    <w:rsid w:val="00A77003"/>
    <w:rsid w:val="00A8019E"/>
    <w:rsid w:val="00A817D3"/>
    <w:rsid w:val="00A84F36"/>
    <w:rsid w:val="00A86F6B"/>
    <w:rsid w:val="00A9042A"/>
    <w:rsid w:val="00A93932"/>
    <w:rsid w:val="00A941CA"/>
    <w:rsid w:val="00A971B9"/>
    <w:rsid w:val="00AA0677"/>
    <w:rsid w:val="00AA4CBD"/>
    <w:rsid w:val="00AB16AA"/>
    <w:rsid w:val="00AB1BAB"/>
    <w:rsid w:val="00AB5896"/>
    <w:rsid w:val="00AB7472"/>
    <w:rsid w:val="00AC1D6F"/>
    <w:rsid w:val="00AC3694"/>
    <w:rsid w:val="00AC517B"/>
    <w:rsid w:val="00AC7D95"/>
    <w:rsid w:val="00AD0D42"/>
    <w:rsid w:val="00AD0FF9"/>
    <w:rsid w:val="00AD1442"/>
    <w:rsid w:val="00AD179A"/>
    <w:rsid w:val="00AD58CD"/>
    <w:rsid w:val="00AE0645"/>
    <w:rsid w:val="00AE48E8"/>
    <w:rsid w:val="00AE6F02"/>
    <w:rsid w:val="00AE726C"/>
    <w:rsid w:val="00AF1B75"/>
    <w:rsid w:val="00AF3C1D"/>
    <w:rsid w:val="00AF57A4"/>
    <w:rsid w:val="00B043FF"/>
    <w:rsid w:val="00B1167C"/>
    <w:rsid w:val="00B11FE1"/>
    <w:rsid w:val="00B21AD9"/>
    <w:rsid w:val="00B2353E"/>
    <w:rsid w:val="00B23D71"/>
    <w:rsid w:val="00B262F6"/>
    <w:rsid w:val="00B31A96"/>
    <w:rsid w:val="00B40E63"/>
    <w:rsid w:val="00B41744"/>
    <w:rsid w:val="00B4470E"/>
    <w:rsid w:val="00B50B89"/>
    <w:rsid w:val="00B53047"/>
    <w:rsid w:val="00B543E3"/>
    <w:rsid w:val="00B62008"/>
    <w:rsid w:val="00B67723"/>
    <w:rsid w:val="00B67D3A"/>
    <w:rsid w:val="00B72598"/>
    <w:rsid w:val="00B74F51"/>
    <w:rsid w:val="00B81B46"/>
    <w:rsid w:val="00B85AFA"/>
    <w:rsid w:val="00B91717"/>
    <w:rsid w:val="00B93295"/>
    <w:rsid w:val="00B94AAB"/>
    <w:rsid w:val="00B94B4F"/>
    <w:rsid w:val="00B9744E"/>
    <w:rsid w:val="00BA1306"/>
    <w:rsid w:val="00BA4A6A"/>
    <w:rsid w:val="00BA4B37"/>
    <w:rsid w:val="00BA5B04"/>
    <w:rsid w:val="00BA6A66"/>
    <w:rsid w:val="00BB19F0"/>
    <w:rsid w:val="00BC2132"/>
    <w:rsid w:val="00BD0EDF"/>
    <w:rsid w:val="00BD3026"/>
    <w:rsid w:val="00BD3FE2"/>
    <w:rsid w:val="00BD611A"/>
    <w:rsid w:val="00BE3A07"/>
    <w:rsid w:val="00BE5682"/>
    <w:rsid w:val="00BE7504"/>
    <w:rsid w:val="00BF1532"/>
    <w:rsid w:val="00BF6C47"/>
    <w:rsid w:val="00C050CE"/>
    <w:rsid w:val="00C10069"/>
    <w:rsid w:val="00C139D8"/>
    <w:rsid w:val="00C14653"/>
    <w:rsid w:val="00C169AB"/>
    <w:rsid w:val="00C25CD9"/>
    <w:rsid w:val="00C31A96"/>
    <w:rsid w:val="00C37BE7"/>
    <w:rsid w:val="00C41DA0"/>
    <w:rsid w:val="00C5104C"/>
    <w:rsid w:val="00C51489"/>
    <w:rsid w:val="00C6102C"/>
    <w:rsid w:val="00C635F0"/>
    <w:rsid w:val="00C65066"/>
    <w:rsid w:val="00C70CD2"/>
    <w:rsid w:val="00C713AF"/>
    <w:rsid w:val="00C71619"/>
    <w:rsid w:val="00C72479"/>
    <w:rsid w:val="00C7355F"/>
    <w:rsid w:val="00C77B29"/>
    <w:rsid w:val="00C841FF"/>
    <w:rsid w:val="00C84B03"/>
    <w:rsid w:val="00C85CAB"/>
    <w:rsid w:val="00C92BDC"/>
    <w:rsid w:val="00CA03D7"/>
    <w:rsid w:val="00CA1DAA"/>
    <w:rsid w:val="00CA2198"/>
    <w:rsid w:val="00CA52B1"/>
    <w:rsid w:val="00CA5977"/>
    <w:rsid w:val="00CB1701"/>
    <w:rsid w:val="00CC1722"/>
    <w:rsid w:val="00CC3B2D"/>
    <w:rsid w:val="00CD17A2"/>
    <w:rsid w:val="00CD3981"/>
    <w:rsid w:val="00CD41C1"/>
    <w:rsid w:val="00CD670E"/>
    <w:rsid w:val="00CF4108"/>
    <w:rsid w:val="00CF5F5D"/>
    <w:rsid w:val="00CF6BEA"/>
    <w:rsid w:val="00D054A9"/>
    <w:rsid w:val="00D056C4"/>
    <w:rsid w:val="00D07629"/>
    <w:rsid w:val="00D07950"/>
    <w:rsid w:val="00D15446"/>
    <w:rsid w:val="00D207DC"/>
    <w:rsid w:val="00D20CD5"/>
    <w:rsid w:val="00D20D05"/>
    <w:rsid w:val="00D20EC6"/>
    <w:rsid w:val="00D2583C"/>
    <w:rsid w:val="00D26254"/>
    <w:rsid w:val="00D352E8"/>
    <w:rsid w:val="00D40508"/>
    <w:rsid w:val="00D56E55"/>
    <w:rsid w:val="00D57DEB"/>
    <w:rsid w:val="00D60863"/>
    <w:rsid w:val="00D66034"/>
    <w:rsid w:val="00D67478"/>
    <w:rsid w:val="00D71093"/>
    <w:rsid w:val="00D86678"/>
    <w:rsid w:val="00D87E97"/>
    <w:rsid w:val="00D90D60"/>
    <w:rsid w:val="00D910CB"/>
    <w:rsid w:val="00D91E57"/>
    <w:rsid w:val="00D960B3"/>
    <w:rsid w:val="00D96D91"/>
    <w:rsid w:val="00DA563A"/>
    <w:rsid w:val="00DB137D"/>
    <w:rsid w:val="00DB28E1"/>
    <w:rsid w:val="00DB51CE"/>
    <w:rsid w:val="00DB6766"/>
    <w:rsid w:val="00DC256A"/>
    <w:rsid w:val="00DC5EA4"/>
    <w:rsid w:val="00DD2B90"/>
    <w:rsid w:val="00DD6BCB"/>
    <w:rsid w:val="00DE46FD"/>
    <w:rsid w:val="00DE6C0D"/>
    <w:rsid w:val="00DE7116"/>
    <w:rsid w:val="00DE77F9"/>
    <w:rsid w:val="00DE7D5E"/>
    <w:rsid w:val="00DF2F9F"/>
    <w:rsid w:val="00E01892"/>
    <w:rsid w:val="00E02EBF"/>
    <w:rsid w:val="00E103E4"/>
    <w:rsid w:val="00E1247D"/>
    <w:rsid w:val="00E13931"/>
    <w:rsid w:val="00E21E81"/>
    <w:rsid w:val="00E32D46"/>
    <w:rsid w:val="00E34C74"/>
    <w:rsid w:val="00E36532"/>
    <w:rsid w:val="00E405D4"/>
    <w:rsid w:val="00E41D43"/>
    <w:rsid w:val="00E4486A"/>
    <w:rsid w:val="00E46967"/>
    <w:rsid w:val="00E54473"/>
    <w:rsid w:val="00E568F4"/>
    <w:rsid w:val="00E578D8"/>
    <w:rsid w:val="00E57E76"/>
    <w:rsid w:val="00E625C8"/>
    <w:rsid w:val="00E662EA"/>
    <w:rsid w:val="00E75D0E"/>
    <w:rsid w:val="00E76C7C"/>
    <w:rsid w:val="00E81D92"/>
    <w:rsid w:val="00E8212F"/>
    <w:rsid w:val="00E833E6"/>
    <w:rsid w:val="00E83BB6"/>
    <w:rsid w:val="00E84BE6"/>
    <w:rsid w:val="00E8656C"/>
    <w:rsid w:val="00E8763B"/>
    <w:rsid w:val="00E92332"/>
    <w:rsid w:val="00EA45FF"/>
    <w:rsid w:val="00EA49D6"/>
    <w:rsid w:val="00EA5286"/>
    <w:rsid w:val="00EA79AC"/>
    <w:rsid w:val="00EB2772"/>
    <w:rsid w:val="00EB3897"/>
    <w:rsid w:val="00EB576D"/>
    <w:rsid w:val="00EB5E05"/>
    <w:rsid w:val="00EB7889"/>
    <w:rsid w:val="00EB7DBC"/>
    <w:rsid w:val="00EC0739"/>
    <w:rsid w:val="00EC6013"/>
    <w:rsid w:val="00ED0815"/>
    <w:rsid w:val="00ED50A3"/>
    <w:rsid w:val="00ED6586"/>
    <w:rsid w:val="00EE0997"/>
    <w:rsid w:val="00EE1741"/>
    <w:rsid w:val="00EE384C"/>
    <w:rsid w:val="00EE5236"/>
    <w:rsid w:val="00EF4CB8"/>
    <w:rsid w:val="00EF51EF"/>
    <w:rsid w:val="00EF6411"/>
    <w:rsid w:val="00EF7953"/>
    <w:rsid w:val="00F01453"/>
    <w:rsid w:val="00F02438"/>
    <w:rsid w:val="00F02B06"/>
    <w:rsid w:val="00F05A30"/>
    <w:rsid w:val="00F069EC"/>
    <w:rsid w:val="00F26D6F"/>
    <w:rsid w:val="00F30925"/>
    <w:rsid w:val="00F32D20"/>
    <w:rsid w:val="00F3438D"/>
    <w:rsid w:val="00F372A4"/>
    <w:rsid w:val="00F4050C"/>
    <w:rsid w:val="00F405FC"/>
    <w:rsid w:val="00F44B54"/>
    <w:rsid w:val="00F45008"/>
    <w:rsid w:val="00F5133C"/>
    <w:rsid w:val="00F53A16"/>
    <w:rsid w:val="00F563E2"/>
    <w:rsid w:val="00F566A3"/>
    <w:rsid w:val="00F61731"/>
    <w:rsid w:val="00F63544"/>
    <w:rsid w:val="00F75D5C"/>
    <w:rsid w:val="00F81D1F"/>
    <w:rsid w:val="00F82B9E"/>
    <w:rsid w:val="00F8661E"/>
    <w:rsid w:val="00F93476"/>
    <w:rsid w:val="00F9370F"/>
    <w:rsid w:val="00F9593B"/>
    <w:rsid w:val="00FA741B"/>
    <w:rsid w:val="00FB18A0"/>
    <w:rsid w:val="00FB20F3"/>
    <w:rsid w:val="00FB5AA3"/>
    <w:rsid w:val="00FC1EDA"/>
    <w:rsid w:val="00FC5361"/>
    <w:rsid w:val="00FC77AD"/>
    <w:rsid w:val="00FD6612"/>
    <w:rsid w:val="00FE1816"/>
    <w:rsid w:val="00FE1FA3"/>
    <w:rsid w:val="00FE2D8C"/>
    <w:rsid w:val="00FE2F17"/>
    <w:rsid w:val="00FF48F2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2F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F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6127CA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10"/>
    <w:qFormat/>
    <w:rsid w:val="006127C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uiPriority w:val="10"/>
    <w:rsid w:val="006127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rsid w:val="006127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locked/>
    <w:rsid w:val="005B59DD"/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qFormat/>
    <w:rsid w:val="006127CA"/>
    <w:rPr>
      <w:b/>
      <w:bCs/>
    </w:rPr>
  </w:style>
  <w:style w:type="table" w:styleId="a9">
    <w:name w:val="Table Grid"/>
    <w:basedOn w:val="a1"/>
    <w:uiPriority w:val="59"/>
    <w:qFormat/>
    <w:rsid w:val="001F6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30A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0B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0B6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7C43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C43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4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124005"/>
    <w:pPr>
      <w:tabs>
        <w:tab w:val="left" w:pos="6480"/>
      </w:tabs>
      <w:ind w:right="-824"/>
    </w:pPr>
    <w:rPr>
      <w:b/>
    </w:rPr>
  </w:style>
  <w:style w:type="character" w:styleId="af2">
    <w:name w:val="Hyperlink"/>
    <w:uiPriority w:val="99"/>
    <w:semiHidden/>
    <w:unhideWhenUsed/>
    <w:rsid w:val="006B37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1">
                <a:latin typeface="Times New Roman" pitchFamily="18" charset="0"/>
                <a:cs typeface="Times New Roman" pitchFamily="18" charset="0"/>
              </a:rPr>
              <a:t>Качественный состав педагогических кадров по уровню образования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3.736001749781333E-3"/>
          <c:y val="0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Высшее образование
83%</a:t>
                    </a:r>
                  </a:p>
                </c:rich>
              </c:tx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Средне-специальное
10%</a:t>
                    </a:r>
                  </a:p>
                </c:rich>
              </c:tx>
              <c:showCatName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Справка-подтверждение ТывГУ
1%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Лист1!$B$2:$D$2</c:f>
              <c:strCache>
                <c:ptCount val="3"/>
                <c:pt idx="0">
                  <c:v>Высшее образование</c:v>
                </c:pt>
                <c:pt idx="1">
                  <c:v>Средне-специальное</c:v>
                </c:pt>
                <c:pt idx="2">
                  <c:v>Справка-подтверждение ТывГУ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25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 b="1" i="1" u="none" strike="noStrike" baseline="0">
                <a:latin typeface="Times New Roman" pitchFamily="18" charset="0"/>
                <a:cs typeface="Times New Roman" pitchFamily="18" charset="0"/>
              </a:rPr>
              <a:t>Распределение педагогов по категория</a:t>
            </a:r>
            <a:r>
              <a:rPr lang="ru-RU" sz="1000" b="1" i="0" u="none" strike="noStrike" baseline="0">
                <a:latin typeface="Times New Roman" pitchFamily="18" charset="0"/>
                <a:cs typeface="Times New Roman" pitchFamily="18" charset="0"/>
              </a:rPr>
              <a:t>м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lineChart>
        <c:grouping val="standar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Лист2!$A$1:$D$1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СЗД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Лист2!$A$2:$D$2</c:f>
              <c:numCache>
                <c:formatCode>General</c:formatCode>
                <c:ptCount val="4"/>
                <c:pt idx="0">
                  <c:v>8</c:v>
                </c:pt>
                <c:pt idx="1">
                  <c:v>14</c:v>
                </c:pt>
                <c:pt idx="2">
                  <c:v>2</c:v>
                </c:pt>
                <c:pt idx="3">
                  <c:v>6</c:v>
                </c:pt>
              </c:numCache>
            </c:numRef>
          </c:val>
        </c:ser>
        <c:dLbls>
          <c:showVal val="1"/>
        </c:dLbls>
        <c:marker val="1"/>
        <c:axId val="92431104"/>
        <c:axId val="92432640"/>
      </c:lineChart>
      <c:catAx>
        <c:axId val="92431104"/>
        <c:scaling>
          <c:orientation val="minMax"/>
        </c:scaling>
        <c:axPos val="b"/>
        <c:majorTickMark val="none"/>
        <c:tickLblPos val="nextTo"/>
        <c:crossAx val="92432640"/>
        <c:crosses val="autoZero"/>
        <c:auto val="1"/>
        <c:lblAlgn val="ctr"/>
        <c:lblOffset val="100"/>
      </c:catAx>
      <c:valAx>
        <c:axId val="9243264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9243110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24657-CF8A-4010-A771-CD17C5B5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6226</TotalTime>
  <Pages>15</Pages>
  <Words>3959</Words>
  <Characters>22568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220</cp:revision>
  <cp:lastPrinted>2024-01-14T07:57:00Z</cp:lastPrinted>
  <dcterms:created xsi:type="dcterms:W3CDTF">2022-06-21T12:30:00Z</dcterms:created>
  <dcterms:modified xsi:type="dcterms:W3CDTF">2024-04-15T14:44:00Z</dcterms:modified>
</cp:coreProperties>
</file>