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4A" w:rsidRPr="00724810" w:rsidRDefault="001E2E4A" w:rsidP="001E2E4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24810">
        <w:rPr>
          <w:rStyle w:val="c5"/>
          <w:b/>
          <w:bCs/>
          <w:color w:val="000000"/>
        </w:rPr>
        <w:t>Программа</w:t>
      </w:r>
    </w:p>
    <w:p w:rsidR="001E2E4A" w:rsidRPr="00724810" w:rsidRDefault="001E2E4A" w:rsidP="001E2E4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24810">
        <w:rPr>
          <w:rStyle w:val="c5"/>
          <w:b/>
          <w:bCs/>
          <w:color w:val="000000"/>
        </w:rPr>
        <w:t xml:space="preserve">курса для </w:t>
      </w:r>
      <w:proofErr w:type="gramStart"/>
      <w:r w:rsidR="00053D23" w:rsidRPr="00724810">
        <w:rPr>
          <w:rStyle w:val="c5"/>
          <w:b/>
          <w:bCs/>
          <w:color w:val="000000"/>
        </w:rPr>
        <w:t>обучающихся</w:t>
      </w:r>
      <w:proofErr w:type="gramEnd"/>
      <w:r w:rsidRPr="00724810">
        <w:rPr>
          <w:rStyle w:val="c5"/>
          <w:b/>
          <w:bCs/>
          <w:color w:val="000000"/>
        </w:rPr>
        <w:t xml:space="preserve"> средней школы</w:t>
      </w:r>
    </w:p>
    <w:p w:rsidR="001E2E4A" w:rsidRPr="00724810" w:rsidRDefault="001E2E4A" w:rsidP="001E2E4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24810">
        <w:rPr>
          <w:rStyle w:val="c5"/>
          <w:b/>
          <w:bCs/>
          <w:color w:val="000000"/>
        </w:rPr>
        <w:t>«Основы библиотечно-информационной грамотности»</w:t>
      </w: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2481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E2E4A" w:rsidRPr="00724810" w:rsidRDefault="001E2E4A" w:rsidP="001E2E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В жизни человека огромную роль играют самые разнообразные сведения, сообщения, известия, знания и умения, которые он получает из окружающего мира, – информация. С каждым веком, десятилетием и годом роль информации в жизни человека только увеличивается. Массовая компьютеризация, внедрение и развитие новых технологий хранения, переработки и распространения информации явились причиной увеличения роли информации во всех сферах жизни общества. </w:t>
      </w:r>
    </w:p>
    <w:p w:rsidR="001E2E4A" w:rsidRPr="00724810" w:rsidRDefault="001E2E4A" w:rsidP="001E2E4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Мы наблюдаем бум развития информационных технологий. За короткий период, фактически на наших глазах, появляются новые технические средства для передачи информации, приходят новые технологии, меняется информационное пространство. Общество становится информационным.</w:t>
      </w:r>
    </w:p>
    <w:p w:rsidR="001E2E4A" w:rsidRPr="00724810" w:rsidRDefault="001E2E4A" w:rsidP="001E2E4A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Сегодня наступила эпоха информационного периода. Тот, кто владеет информацией, является наиболее успешным, преуспевающим. </w:t>
      </w:r>
      <w:r w:rsidRPr="00724810">
        <w:rPr>
          <w:rFonts w:ascii="Times New Roman" w:hAnsi="Times New Roman"/>
          <w:color w:val="000000"/>
          <w:sz w:val="24"/>
          <w:szCs w:val="24"/>
        </w:rPr>
        <w:t>Современный человек должен не только уметь читать, писать, говорить, но и обладать информационной грамотностью.</w:t>
      </w:r>
    </w:p>
    <w:p w:rsidR="001E2E4A" w:rsidRPr="00724810" w:rsidRDefault="001E2E4A" w:rsidP="001E2E4A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724810">
        <w:rPr>
          <w:rFonts w:ascii="Times New Roman" w:hAnsi="Times New Roman"/>
          <w:color w:val="000000"/>
          <w:sz w:val="24"/>
          <w:szCs w:val="24"/>
        </w:rPr>
        <w:t xml:space="preserve">Информационная грамотность личности – это одна из составляющих общей культуры человека. Ее важнейшим компонентом, наряду с системой информационных знаний и умений, является информационное мировоззрение – это система взглядов, характеризующих сознательное отношение человека к информации и информационным ресурсам, понимание их роли и места в жизни современного общества, осмысленное отношение   к необходимости получения специальной информационной подготовки. </w:t>
      </w:r>
    </w:p>
    <w:p w:rsidR="001E2E4A" w:rsidRPr="00724810" w:rsidRDefault="001E2E4A" w:rsidP="001E2E4A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24810">
        <w:rPr>
          <w:rFonts w:ascii="Times New Roman" w:hAnsi="Times New Roman"/>
          <w:color w:val="000000"/>
          <w:sz w:val="24"/>
          <w:szCs w:val="24"/>
        </w:rPr>
        <w:t>В условиях перехода к информационному обществу назрела необходимость формирования информационной грамотности обучающихся, включающей:</w:t>
      </w:r>
      <w:proofErr w:type="gramEnd"/>
    </w:p>
    <w:p w:rsidR="001E2E4A" w:rsidRPr="00724810" w:rsidRDefault="001E2E4A" w:rsidP="001E2E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4810">
        <w:rPr>
          <w:rFonts w:ascii="Times New Roman" w:hAnsi="Times New Roman"/>
          <w:color w:val="000000"/>
          <w:sz w:val="24"/>
          <w:szCs w:val="24"/>
        </w:rPr>
        <w:t>навыки использования инструментов информационно-поисковой деятельности (библиотечно-библиографическая грамотность);</w:t>
      </w:r>
    </w:p>
    <w:p w:rsidR="001E2E4A" w:rsidRPr="00724810" w:rsidRDefault="001E2E4A" w:rsidP="001E2E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4810">
        <w:rPr>
          <w:rFonts w:ascii="Times New Roman" w:hAnsi="Times New Roman"/>
          <w:color w:val="000000"/>
          <w:sz w:val="24"/>
          <w:szCs w:val="24"/>
        </w:rPr>
        <w:t>навыки работы с текстом (культура чтения);</w:t>
      </w:r>
    </w:p>
    <w:p w:rsidR="001E2E4A" w:rsidRPr="00724810" w:rsidRDefault="001E2E4A" w:rsidP="001E2E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4810">
        <w:rPr>
          <w:rFonts w:ascii="Times New Roman" w:hAnsi="Times New Roman"/>
          <w:color w:val="000000"/>
          <w:sz w:val="24"/>
          <w:szCs w:val="24"/>
        </w:rPr>
        <w:t>умение анализа и оценки информации (критическое мышление);</w:t>
      </w:r>
    </w:p>
    <w:p w:rsidR="001E2E4A" w:rsidRPr="00724810" w:rsidRDefault="001E2E4A" w:rsidP="001E2E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4810">
        <w:rPr>
          <w:rFonts w:ascii="Times New Roman" w:hAnsi="Times New Roman"/>
          <w:color w:val="000000"/>
          <w:sz w:val="24"/>
          <w:szCs w:val="24"/>
        </w:rPr>
        <w:t>умение использовать новые технологии.</w:t>
      </w:r>
    </w:p>
    <w:p w:rsidR="001E2E4A" w:rsidRPr="00724810" w:rsidRDefault="001E2E4A" w:rsidP="001E2E4A">
      <w:pPr>
        <w:spacing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24810">
        <w:rPr>
          <w:rFonts w:ascii="Times New Roman" w:hAnsi="Times New Roman"/>
          <w:color w:val="000000"/>
          <w:sz w:val="24"/>
          <w:szCs w:val="24"/>
        </w:rPr>
        <w:t xml:space="preserve">Ключевая роль в формировании  информационной культуры подрастающего поколения принадлежит школьной библиотеке, которая обладает возможностью с помощью специального курса  содействовать реализации последовательной, систематической  информационной подготовки обучающихся  в ее неразрывной связи с учебным процессом.  </w:t>
      </w:r>
      <w:proofErr w:type="gramEnd"/>
    </w:p>
    <w:p w:rsidR="001E2E4A" w:rsidRPr="00724810" w:rsidRDefault="001E2E4A" w:rsidP="001E2E4A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724810">
        <w:rPr>
          <w:rFonts w:ascii="Times New Roman" w:hAnsi="Times New Roman"/>
          <w:bCs/>
          <w:color w:val="000000"/>
          <w:sz w:val="24"/>
          <w:szCs w:val="24"/>
        </w:rPr>
        <w:t xml:space="preserve">Рабочая программа  </w:t>
      </w:r>
      <w:r w:rsidRPr="00724810">
        <w:rPr>
          <w:rFonts w:ascii="Times New Roman" w:hAnsi="Times New Roman"/>
          <w:color w:val="000000"/>
          <w:sz w:val="24"/>
          <w:szCs w:val="24"/>
        </w:rPr>
        <w:t xml:space="preserve">«Основы </w:t>
      </w:r>
      <w:proofErr w:type="gramStart"/>
      <w:r w:rsidRPr="00724810">
        <w:rPr>
          <w:rFonts w:ascii="Times New Roman" w:hAnsi="Times New Roman"/>
          <w:color w:val="000000"/>
          <w:sz w:val="24"/>
          <w:szCs w:val="24"/>
        </w:rPr>
        <w:t>библиотечно – информационной</w:t>
      </w:r>
      <w:proofErr w:type="gramEnd"/>
      <w:r w:rsidRPr="00724810">
        <w:rPr>
          <w:rFonts w:ascii="Times New Roman" w:hAnsi="Times New Roman"/>
          <w:color w:val="000000"/>
          <w:sz w:val="24"/>
          <w:szCs w:val="24"/>
        </w:rPr>
        <w:t xml:space="preserve">  грамотности» </w:t>
      </w:r>
      <w:r w:rsidRPr="00724810">
        <w:rPr>
          <w:rFonts w:ascii="Times New Roman" w:hAnsi="Times New Roman"/>
          <w:bCs/>
          <w:color w:val="000000"/>
          <w:sz w:val="24"/>
          <w:szCs w:val="24"/>
        </w:rPr>
        <w:t xml:space="preserve">составлена с учетом требований Федерального государственного образовательного стандарта начального общего и  основного общего образования на основе авторской программы курса Гендиной Н.И. и Косолаповой Е.В. </w:t>
      </w:r>
      <w:r w:rsidRPr="00724810">
        <w:rPr>
          <w:rFonts w:ascii="Times New Roman" w:hAnsi="Times New Roman"/>
          <w:color w:val="000000"/>
          <w:sz w:val="24"/>
          <w:szCs w:val="24"/>
        </w:rPr>
        <w:t xml:space="preserve"> «Основы информационной культуры школьника»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Программа предназначена для учащихся 1-11 классов.</w:t>
      </w:r>
    </w:p>
    <w:p w:rsidR="001E2E4A" w:rsidRPr="00724810" w:rsidRDefault="001E2E4A" w:rsidP="001E2E4A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Цель:</w:t>
      </w:r>
      <w:r w:rsidRPr="00724810">
        <w:rPr>
          <w:rFonts w:ascii="Times New Roman" w:hAnsi="Times New Roman"/>
          <w:sz w:val="24"/>
          <w:szCs w:val="24"/>
        </w:rPr>
        <w:t xml:space="preserve"> формирование основ библиотечно-библиографической грамотности соответственно их возрастным потребностям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Задачи:</w:t>
      </w:r>
    </w:p>
    <w:p w:rsidR="001E2E4A" w:rsidRPr="00724810" w:rsidRDefault="001E2E4A" w:rsidP="001E2E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формирование у обучающихся навыков пользования библиотекой;</w:t>
      </w:r>
    </w:p>
    <w:p w:rsidR="001E2E4A" w:rsidRPr="00724810" w:rsidRDefault="001E2E4A" w:rsidP="001E2E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формирование представлений об информационно поисковой деятельности как жизненно важной в информационном обществе;</w:t>
      </w:r>
    </w:p>
    <w:p w:rsidR="001E2E4A" w:rsidRPr="00724810" w:rsidRDefault="001E2E4A" w:rsidP="001E2E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формирование навыков работы с книгой и другими информационными ресурсами;</w:t>
      </w:r>
    </w:p>
    <w:p w:rsidR="001E2E4A" w:rsidRPr="00724810" w:rsidRDefault="001E2E4A" w:rsidP="001E2E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формирование и совершенствование навыков обработки, организации и представления информации;</w:t>
      </w:r>
    </w:p>
    <w:p w:rsidR="001E2E4A" w:rsidRPr="00724810" w:rsidRDefault="001E2E4A" w:rsidP="001E2E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знакомство с методами критической оценки информации;</w:t>
      </w:r>
    </w:p>
    <w:p w:rsidR="001E2E4A" w:rsidRPr="00724810" w:rsidRDefault="001E2E4A" w:rsidP="001E2E4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24810">
        <w:rPr>
          <w:rFonts w:ascii="Times New Roman" w:hAnsi="Times New Roman"/>
          <w:sz w:val="24"/>
          <w:szCs w:val="24"/>
        </w:rPr>
        <w:t>углубление эмоциональной рефлексии обучающихся, формирование у них информационной потребности.</w:t>
      </w:r>
      <w:proofErr w:type="gramEnd"/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Результаты освоения учебного курса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Личностные результаты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изучения курса:  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Pr="00724810">
        <w:rPr>
          <w:rFonts w:ascii="Times New Roman" w:eastAsia="Calibri" w:hAnsi="Times New Roman"/>
          <w:i/>
          <w:sz w:val="24"/>
          <w:szCs w:val="24"/>
          <w:lang w:eastAsia="en-US"/>
        </w:rPr>
        <w:t>проявлять инициативу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при поиске способа (способов) решения задач;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оценивать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поступки людей, жизненные ситуации с точки зрения общепринятых норм и ценностей, оценивать конкретные поступки как хорошие или плохие;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понимать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эмоции других людей, сочувствовать, сопереживать;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proofErr w:type="gramStart"/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высказывать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своё  отношение</w:t>
      </w:r>
      <w:proofErr w:type="gramEnd"/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к героям прочитанных произведе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softHyphen/>
        <w:t>ний,  их поступкам;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sz w:val="24"/>
          <w:szCs w:val="24"/>
          <w:lang w:eastAsia="en-US"/>
        </w:rPr>
        <w:t>развивать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способность  к саморазвитию.  </w:t>
      </w:r>
    </w:p>
    <w:p w:rsidR="001E2E4A" w:rsidRPr="00724810" w:rsidRDefault="001E2E4A" w:rsidP="001E2E4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b/>
          <w:sz w:val="24"/>
          <w:szCs w:val="24"/>
          <w:lang w:eastAsia="en-US"/>
        </w:rPr>
        <w:t>Метапредметные результаты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изучения курса</w:t>
      </w:r>
      <w:r w:rsidRPr="0072481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Познавательные УУД: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sz w:val="24"/>
          <w:szCs w:val="24"/>
          <w:lang w:eastAsia="en-US"/>
        </w:rPr>
        <w:t>определять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,  в каких источниках  можно  найти  необходимую информацию для  выполнения задания;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- ориентироваться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в книге (на развороте, в оглавлении, в условных обозначениях);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находить ответы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на вопросы в тексте, схемах и т.п.;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делать выводы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в результате совместной работы класса и педагога-библиотекаря;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преобразовывать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информацию из одной формы в другую.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Регулятивные УУД: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- определять и формировать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цель деятельности на занятии;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проговаривать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последовательность действий на занятии;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 учиться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высказывать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своё предположение (версию);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учиться </w:t>
      </w:r>
      <w:r w:rsidRPr="00724810">
        <w:rPr>
          <w:rFonts w:ascii="Times New Roman" w:eastAsia="Calibri" w:hAnsi="Times New Roman"/>
          <w:i/>
          <w:sz w:val="24"/>
          <w:szCs w:val="24"/>
          <w:lang w:eastAsia="en-US"/>
        </w:rPr>
        <w:t>работать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по предложенному педагогом-библиотекарем плану; 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 </w:t>
      </w:r>
      <w:r w:rsidRPr="00724810">
        <w:rPr>
          <w:rFonts w:ascii="Times New Roman" w:eastAsia="Calibri" w:hAnsi="Times New Roman"/>
          <w:i/>
          <w:sz w:val="24"/>
          <w:szCs w:val="24"/>
          <w:lang w:eastAsia="en-US"/>
        </w:rPr>
        <w:t>соотносить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выполненное задание  с образцом;  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 </w:t>
      </w:r>
      <w:r w:rsidRPr="00724810">
        <w:rPr>
          <w:rFonts w:ascii="Times New Roman" w:eastAsia="Calibri" w:hAnsi="Times New Roman"/>
          <w:i/>
          <w:sz w:val="24"/>
          <w:szCs w:val="24"/>
          <w:lang w:eastAsia="en-US"/>
        </w:rPr>
        <w:t>моделировать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(представлять способ действия в виде модели-схемы, выделяя   главное).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 xml:space="preserve"> Коммуникативные УУД: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- оформлять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свои мысли в устной и письменной форме;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слушать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понимать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речь других;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sz w:val="24"/>
          <w:szCs w:val="24"/>
          <w:lang w:eastAsia="en-US"/>
        </w:rPr>
        <w:t>отстаивать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свою позицию, принимать или аргументировано отклонять точки зрения других;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 учиться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работать в паре, группе;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выполнять различные роли (лидера, исполнителя).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предусматривает достижение  </w:t>
      </w:r>
      <w:proofErr w:type="gramStart"/>
      <w:r w:rsidRPr="00724810">
        <w:rPr>
          <w:rFonts w:ascii="Times New Roman" w:eastAsia="Calibri" w:hAnsi="Times New Roman"/>
          <w:sz w:val="24"/>
          <w:szCs w:val="24"/>
          <w:lang w:eastAsia="en-US"/>
        </w:rPr>
        <w:t>следующих</w:t>
      </w:r>
      <w:proofErr w:type="gramEnd"/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724810">
        <w:rPr>
          <w:rFonts w:ascii="Times New Roman" w:eastAsia="Calibri" w:hAnsi="Times New Roman"/>
          <w:b/>
          <w:sz w:val="24"/>
          <w:szCs w:val="24"/>
          <w:lang w:eastAsia="en-US"/>
        </w:rPr>
        <w:t>предметных</w:t>
      </w:r>
      <w:r w:rsidRPr="0072481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результатов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:  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понимать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смысл текста;  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делить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текст на части,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озаглавливать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части;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выбирать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>наиболее точную формулировку главной мысли;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составлять 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вторичный документ по плану;</w:t>
      </w:r>
    </w:p>
    <w:p w:rsidR="001E2E4A" w:rsidRPr="00724810" w:rsidRDefault="001E2E4A" w:rsidP="001E2E4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724810">
        <w:rPr>
          <w:rFonts w:ascii="Times New Roman" w:eastAsia="Calibri" w:hAnsi="Times New Roman"/>
          <w:i/>
          <w:sz w:val="24"/>
          <w:szCs w:val="24"/>
          <w:lang w:eastAsia="en-US"/>
        </w:rPr>
        <w:t>осуществлять</w:t>
      </w:r>
      <w:r w:rsidRPr="00724810">
        <w:rPr>
          <w:rFonts w:ascii="Times New Roman" w:eastAsia="Calibri" w:hAnsi="Times New Roman"/>
          <w:sz w:val="24"/>
          <w:szCs w:val="24"/>
          <w:lang w:eastAsia="en-US"/>
        </w:rPr>
        <w:t xml:space="preserve"> самостоятельный поиск, систематизацию и оформление интересующей информации.</w:t>
      </w: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Формы организации занятий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Программа позволяет реализовать актуальные в настоящее время компетентностный, </w:t>
      </w:r>
      <w:proofErr w:type="gramStart"/>
      <w:r w:rsidRPr="00724810">
        <w:rPr>
          <w:rFonts w:ascii="Times New Roman" w:hAnsi="Times New Roman"/>
          <w:sz w:val="24"/>
          <w:szCs w:val="24"/>
        </w:rPr>
        <w:t>личностно-ориентированный</w:t>
      </w:r>
      <w:proofErr w:type="gramEnd"/>
      <w:r w:rsidRPr="00724810">
        <w:rPr>
          <w:rFonts w:ascii="Times New Roman" w:hAnsi="Times New Roman"/>
          <w:sz w:val="24"/>
          <w:szCs w:val="24"/>
        </w:rPr>
        <w:t>, системно-деятельностный подходы.  Особенностью данной программы является реализация педагогической идеи формирования у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1E2E4A" w:rsidRPr="00724810" w:rsidRDefault="001E2E4A" w:rsidP="001E2E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Непрерывность дополнительного образования как механизма полноты и целостности образования в целом;</w:t>
      </w:r>
    </w:p>
    <w:p w:rsidR="001E2E4A" w:rsidRPr="00724810" w:rsidRDefault="001E2E4A" w:rsidP="001E2E4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1E2E4A" w:rsidRPr="00724810" w:rsidRDefault="001E2E4A" w:rsidP="001E2E4A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Системность организации учебно-воспитательного процесса;</w:t>
      </w:r>
    </w:p>
    <w:p w:rsidR="001E2E4A" w:rsidRPr="00724810" w:rsidRDefault="001E2E4A" w:rsidP="001E2E4A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Раскрытие способностей и поддержка одаренности детей.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Основной формой организации  занятий является библиотечный урок, который может проводиться в форме семинара, практического занятия, ситуативной игры, экскурсии и др.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Методы организации  учебно-познавательной деятельности: </w:t>
      </w:r>
    </w:p>
    <w:p w:rsidR="001E2E4A" w:rsidRPr="00724810" w:rsidRDefault="001E2E4A" w:rsidP="001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самостоятельная работа с информационными ресурсами,</w:t>
      </w:r>
    </w:p>
    <w:p w:rsidR="001E2E4A" w:rsidRPr="00724810" w:rsidRDefault="001E2E4A" w:rsidP="001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демонстрация,</w:t>
      </w:r>
    </w:p>
    <w:p w:rsidR="001E2E4A" w:rsidRPr="00724810" w:rsidRDefault="001E2E4A" w:rsidP="001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практическая работа,</w:t>
      </w:r>
    </w:p>
    <w:p w:rsidR="001E2E4A" w:rsidRPr="00724810" w:rsidRDefault="001E2E4A" w:rsidP="001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работа в группах,</w:t>
      </w:r>
    </w:p>
    <w:p w:rsidR="001E2E4A" w:rsidRPr="00724810" w:rsidRDefault="001E2E4A" w:rsidP="001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игра,</w:t>
      </w:r>
    </w:p>
    <w:p w:rsidR="001E2E4A" w:rsidRPr="00724810" w:rsidRDefault="001E2E4A" w:rsidP="001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проектирование,</w:t>
      </w:r>
    </w:p>
    <w:p w:rsidR="001E2E4A" w:rsidRPr="00724810" w:rsidRDefault="001E2E4A" w:rsidP="001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решение проблемных ситуаций,</w:t>
      </w:r>
    </w:p>
    <w:p w:rsidR="001E2E4A" w:rsidRPr="00724810" w:rsidRDefault="001E2E4A" w:rsidP="001E2E4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творческие задания.</w:t>
      </w:r>
    </w:p>
    <w:p w:rsidR="001E2E4A" w:rsidRPr="00724810" w:rsidRDefault="001E2E4A" w:rsidP="001E2E4A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lastRenderedPageBreak/>
        <w:t>Библиотечные уроки проходят в виде комбинированных занятий, на которых обучающиеся получают необходимую информацию, консультации, помощь. Проводятся  такие уроки  в течени</w:t>
      </w:r>
      <w:proofErr w:type="gramStart"/>
      <w:r w:rsidRPr="00724810">
        <w:rPr>
          <w:rFonts w:ascii="Times New Roman" w:hAnsi="Times New Roman"/>
          <w:sz w:val="24"/>
          <w:szCs w:val="24"/>
        </w:rPr>
        <w:t>и</w:t>
      </w:r>
      <w:proofErr w:type="gramEnd"/>
      <w:r w:rsidRPr="00724810">
        <w:rPr>
          <w:rFonts w:ascii="Times New Roman" w:hAnsi="Times New Roman"/>
          <w:sz w:val="24"/>
          <w:szCs w:val="24"/>
        </w:rPr>
        <w:t xml:space="preserve"> года на классных часах. В течение  учебного года проводится 1 библиотечный урок на параллели классов.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Формами промежуточного контроля является обсуждение проектов, тестирование.</w:t>
      </w: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"/>
        <w:gridCol w:w="6333"/>
        <w:gridCol w:w="1558"/>
        <w:gridCol w:w="1523"/>
      </w:tblGrid>
      <w:tr w:rsidR="001E2E4A" w:rsidRPr="00724810" w:rsidTr="002464E6">
        <w:tc>
          <w:tcPr>
            <w:tcW w:w="1006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№ модуля</w:t>
            </w:r>
          </w:p>
        </w:tc>
        <w:tc>
          <w:tcPr>
            <w:tcW w:w="6333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1558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23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Контингент</w:t>
            </w:r>
          </w:p>
        </w:tc>
      </w:tr>
      <w:tr w:rsidR="001E2E4A" w:rsidRPr="00724810" w:rsidTr="002464E6">
        <w:tc>
          <w:tcPr>
            <w:tcW w:w="1006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33" w:type="dxa"/>
          </w:tcPr>
          <w:p w:rsidR="001E2E4A" w:rsidRPr="00724810" w:rsidRDefault="001E2E4A" w:rsidP="002464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Первоначальное представление об информации</w:t>
            </w:r>
          </w:p>
        </w:tc>
        <w:tc>
          <w:tcPr>
            <w:tcW w:w="1558" w:type="dxa"/>
            <w:vMerge w:val="restart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vMerge w:val="restart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1E2E4A" w:rsidRPr="00724810" w:rsidTr="002464E6">
        <w:tc>
          <w:tcPr>
            <w:tcW w:w="1006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33" w:type="dxa"/>
          </w:tcPr>
          <w:p w:rsidR="001E2E4A" w:rsidRPr="00724810" w:rsidRDefault="001E2E4A" w:rsidP="002464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Работа с книгой как одно из направлений информационной деятельности</w:t>
            </w:r>
          </w:p>
        </w:tc>
        <w:tc>
          <w:tcPr>
            <w:tcW w:w="1558" w:type="dxa"/>
            <w:vMerge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1006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33" w:type="dxa"/>
          </w:tcPr>
          <w:p w:rsidR="001E2E4A" w:rsidRPr="00724810" w:rsidRDefault="001E2E4A" w:rsidP="002464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Информация, ее хранение, систематизация и способы передачи</w:t>
            </w:r>
          </w:p>
        </w:tc>
        <w:tc>
          <w:tcPr>
            <w:tcW w:w="1558" w:type="dxa"/>
            <w:vMerge w:val="restart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  <w:vMerge w:val="restart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</w:tr>
      <w:tr w:rsidR="001E2E4A" w:rsidRPr="00724810" w:rsidTr="002464E6">
        <w:tc>
          <w:tcPr>
            <w:tcW w:w="1006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3" w:type="dxa"/>
          </w:tcPr>
          <w:p w:rsidR="001E2E4A" w:rsidRPr="00724810" w:rsidRDefault="001E2E4A" w:rsidP="002464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Поиск и использование информации. Библиотека как информационно-поисковая система.</w:t>
            </w:r>
          </w:p>
        </w:tc>
        <w:tc>
          <w:tcPr>
            <w:tcW w:w="1558" w:type="dxa"/>
            <w:vMerge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1006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33" w:type="dxa"/>
          </w:tcPr>
          <w:p w:rsidR="001E2E4A" w:rsidRPr="00724810" w:rsidRDefault="001E2E4A" w:rsidP="002464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Работа с информационными ресурсами: поиск и извлечение информации.</w:t>
            </w:r>
          </w:p>
        </w:tc>
        <w:tc>
          <w:tcPr>
            <w:tcW w:w="1558" w:type="dxa"/>
            <w:vMerge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1006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33" w:type="dxa"/>
          </w:tcPr>
          <w:p w:rsidR="001E2E4A" w:rsidRPr="00724810" w:rsidRDefault="001E2E4A" w:rsidP="002464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Справочно-библиографический аппарат и информационно-поисковая система как инструмент поиска информации</w:t>
            </w:r>
          </w:p>
        </w:tc>
        <w:tc>
          <w:tcPr>
            <w:tcW w:w="1558" w:type="dxa"/>
            <w:vMerge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1006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33" w:type="dxa"/>
          </w:tcPr>
          <w:p w:rsidR="001E2E4A" w:rsidRPr="00724810" w:rsidRDefault="001E2E4A" w:rsidP="002464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Анализ информационных ресурсов и представление собственного продукта</w:t>
            </w:r>
          </w:p>
        </w:tc>
        <w:tc>
          <w:tcPr>
            <w:tcW w:w="1558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10–11класс</w:t>
            </w:r>
          </w:p>
        </w:tc>
      </w:tr>
      <w:tr w:rsidR="001E2E4A" w:rsidRPr="00724810" w:rsidTr="002464E6">
        <w:tc>
          <w:tcPr>
            <w:tcW w:w="7339" w:type="dxa"/>
            <w:gridSpan w:val="2"/>
          </w:tcPr>
          <w:p w:rsidR="001E2E4A" w:rsidRPr="00724810" w:rsidRDefault="001E2E4A" w:rsidP="002464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8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24810">
        <w:rPr>
          <w:rFonts w:ascii="Times New Roman" w:hAnsi="Times New Roman"/>
          <w:b/>
          <w:i/>
          <w:sz w:val="24"/>
          <w:szCs w:val="24"/>
        </w:rPr>
        <w:t xml:space="preserve">По окончании </w:t>
      </w:r>
      <w:proofErr w:type="gramStart"/>
      <w:r w:rsidRPr="00724810">
        <w:rPr>
          <w:rFonts w:ascii="Times New Roman" w:hAnsi="Times New Roman"/>
          <w:b/>
          <w:i/>
          <w:sz w:val="24"/>
          <w:szCs w:val="24"/>
        </w:rPr>
        <w:t>начальной</w:t>
      </w:r>
      <w:proofErr w:type="gramEnd"/>
      <w:r w:rsidRPr="00724810">
        <w:rPr>
          <w:rFonts w:ascii="Times New Roman" w:hAnsi="Times New Roman"/>
          <w:b/>
          <w:i/>
          <w:sz w:val="24"/>
          <w:szCs w:val="24"/>
        </w:rPr>
        <w:t xml:space="preserve"> обучающиеся должны:</w:t>
      </w:r>
    </w:p>
    <w:p w:rsidR="001E2E4A" w:rsidRPr="00724810" w:rsidRDefault="001E2E4A" w:rsidP="001E2E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знать правила пользования библиотекой;</w:t>
      </w:r>
    </w:p>
    <w:p w:rsidR="001E2E4A" w:rsidRPr="00724810" w:rsidRDefault="001E2E4A" w:rsidP="001E2E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знать информационные ресурсы на традиционных и нетрадиционных носителях (фоно-, видео-, аудиоматериалы);</w:t>
      </w:r>
    </w:p>
    <w:p w:rsidR="001E2E4A" w:rsidRPr="00724810" w:rsidRDefault="001E2E4A" w:rsidP="001E2E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24810">
        <w:rPr>
          <w:rFonts w:ascii="Times New Roman" w:hAnsi="Times New Roman"/>
          <w:sz w:val="24"/>
          <w:szCs w:val="24"/>
        </w:rPr>
        <w:t>знать основные элементы книги (обложка, корешок, титульный лист, оглавление, предисловие, аннотация, послесловие);</w:t>
      </w:r>
      <w:proofErr w:type="gramEnd"/>
    </w:p>
    <w:p w:rsidR="001E2E4A" w:rsidRPr="00724810" w:rsidRDefault="001E2E4A" w:rsidP="001E2E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правильно называть произведение (фамилия автора, заглавие книги);</w:t>
      </w:r>
    </w:p>
    <w:p w:rsidR="001E2E4A" w:rsidRPr="00724810" w:rsidRDefault="001E2E4A" w:rsidP="001E2E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определять примерное содержание книги, используя знание ее элементов;</w:t>
      </w:r>
    </w:p>
    <w:p w:rsidR="001E2E4A" w:rsidRPr="00724810" w:rsidRDefault="001E2E4A" w:rsidP="001E2E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самостоятельно определять жанр книги (художественная, справочная);</w:t>
      </w:r>
    </w:p>
    <w:p w:rsidR="001E2E4A" w:rsidRPr="00724810" w:rsidRDefault="001E2E4A" w:rsidP="001E2E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пользоваться доступной справочной литературой, периодическими изданиями для младших школьников;</w:t>
      </w:r>
    </w:p>
    <w:p w:rsidR="001E2E4A" w:rsidRPr="00724810" w:rsidRDefault="001E2E4A" w:rsidP="001E2E4A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целенаправленно выбирать и читать художественную, познавательную, справочную литературу и детскую периодику.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724810">
        <w:rPr>
          <w:rFonts w:ascii="Times New Roman" w:hAnsi="Times New Roman"/>
          <w:b/>
          <w:i/>
          <w:sz w:val="24"/>
          <w:szCs w:val="24"/>
        </w:rPr>
        <w:t>По окончании основной школы обучающиеся должны:</w:t>
      </w:r>
      <w:proofErr w:type="gramEnd"/>
    </w:p>
    <w:p w:rsidR="001E2E4A" w:rsidRPr="00724810" w:rsidRDefault="001E2E4A" w:rsidP="001E2E4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знать способы переработки и хранения информации;</w:t>
      </w:r>
    </w:p>
    <w:p w:rsidR="001E2E4A" w:rsidRPr="00724810" w:rsidRDefault="001E2E4A" w:rsidP="001E2E4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знать принципы систематизации информационных ресурсов;</w:t>
      </w:r>
    </w:p>
    <w:p w:rsidR="001E2E4A" w:rsidRPr="00724810" w:rsidRDefault="001E2E4A" w:rsidP="001E2E4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знать алгоритм самостоятельной работы с информацией;</w:t>
      </w:r>
    </w:p>
    <w:p w:rsidR="001E2E4A" w:rsidRPr="00724810" w:rsidRDefault="001E2E4A" w:rsidP="001E2E4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пользоваться справочным аппаратом книги;</w:t>
      </w:r>
    </w:p>
    <w:p w:rsidR="001E2E4A" w:rsidRPr="00724810" w:rsidRDefault="001E2E4A" w:rsidP="001E2E4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пользоваться информационными ресурсами на нетрадиционных носителях информации;</w:t>
      </w:r>
    </w:p>
    <w:p w:rsidR="001E2E4A" w:rsidRPr="00724810" w:rsidRDefault="001E2E4A" w:rsidP="001E2E4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правильно оформлять результаты самостоятельной работы.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724810">
        <w:rPr>
          <w:rFonts w:ascii="Times New Roman" w:hAnsi="Times New Roman"/>
          <w:b/>
          <w:i/>
          <w:sz w:val="24"/>
          <w:szCs w:val="24"/>
        </w:rPr>
        <w:t>По окончании средней школы обучающиеся должны:</w:t>
      </w:r>
      <w:proofErr w:type="gramEnd"/>
    </w:p>
    <w:p w:rsidR="001E2E4A" w:rsidRPr="00724810" w:rsidRDefault="001E2E4A" w:rsidP="001E2E4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владеть основными элементами библиографического описания;</w:t>
      </w:r>
    </w:p>
    <w:p w:rsidR="001E2E4A" w:rsidRPr="00724810" w:rsidRDefault="001E2E4A" w:rsidP="001E2E4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анализировать и характеризовать художественную, учебную, научно – популярную, справочную литературу с библиографической точки зрения (библиографическая характеристика).</w:t>
      </w:r>
    </w:p>
    <w:p w:rsidR="001E2E4A" w:rsidRPr="00724810" w:rsidRDefault="001E2E4A" w:rsidP="001E2E4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владеть методом работы в библиотеках, умение оформить библиографический запрос;</w:t>
      </w:r>
    </w:p>
    <w:p w:rsidR="001E2E4A" w:rsidRPr="00724810" w:rsidRDefault="001E2E4A" w:rsidP="001E2E4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оформить и представить результаты самостоятельной работы;</w:t>
      </w:r>
    </w:p>
    <w:p w:rsidR="001E2E4A" w:rsidRPr="00724810" w:rsidRDefault="001E2E4A" w:rsidP="001E2E4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уметь оценить результаты собственной самостоятельной информационной деятельности.</w:t>
      </w: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Модуль </w:t>
      </w:r>
      <w:r w:rsidRPr="0072481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24810">
        <w:rPr>
          <w:rFonts w:ascii="Times New Roman" w:hAnsi="Times New Roman"/>
          <w:b/>
          <w:sz w:val="24"/>
          <w:szCs w:val="24"/>
        </w:rPr>
        <w:t>. «Первоначальное представление об информации»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Цели: </w:t>
      </w:r>
      <w:r w:rsidRPr="00724810">
        <w:rPr>
          <w:rFonts w:ascii="Times New Roman" w:hAnsi="Times New Roman"/>
          <w:sz w:val="24"/>
          <w:szCs w:val="24"/>
        </w:rPr>
        <w:t>формирование первоначального представления об информации, ее систематизации и способах хранения; обучение первоначальным навыкам и умениям пользования библиотечных инструментов для поиска и выбора информации и основам работы с текстом; содействие развитию познавательной активности учащихся; поощрение интереса к книге и чтению.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Содержание. </w:t>
      </w:r>
      <w:r w:rsidRPr="00724810">
        <w:rPr>
          <w:rFonts w:ascii="Times New Roman" w:hAnsi="Times New Roman"/>
          <w:sz w:val="24"/>
          <w:szCs w:val="24"/>
        </w:rPr>
        <w:t>Первоначальное представление об информации. Многообразие информационных ресурсов. Традиционные ресурсы: книги, журналы. Пластинки, диафильмы, кассеты с вид</w:t>
      </w:r>
      <w:proofErr w:type="gramStart"/>
      <w:r w:rsidRPr="00724810">
        <w:rPr>
          <w:rFonts w:ascii="Times New Roman" w:hAnsi="Times New Roman"/>
          <w:sz w:val="24"/>
          <w:szCs w:val="24"/>
        </w:rPr>
        <w:t>ео и ау</w:t>
      </w:r>
      <w:proofErr w:type="gramEnd"/>
      <w:r w:rsidRPr="00724810">
        <w:rPr>
          <w:rFonts w:ascii="Times New Roman" w:hAnsi="Times New Roman"/>
          <w:sz w:val="24"/>
          <w:szCs w:val="24"/>
        </w:rPr>
        <w:t xml:space="preserve">диозаписями. Компьютер как инструмент управления информацией.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Понятие о библиотеке. Правила пользования библиотекой. Абонемент и читальный зал. Систематизация информации. Выбор книг в библиотеке. Открытый доступ к книжному фонду: порядок расстановки книг в фонде, полочные разделители. Книжные выставки.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Структура книги как инструмент информационной деятельности. </w:t>
      </w:r>
      <w:proofErr w:type="gramStart"/>
      <w:r w:rsidRPr="00724810">
        <w:rPr>
          <w:rFonts w:ascii="Times New Roman" w:hAnsi="Times New Roman"/>
          <w:sz w:val="24"/>
          <w:szCs w:val="24"/>
        </w:rPr>
        <w:t>Обложка (переплет), титульный лист, корешок, предисловие и послесловие, оглавление (содержание), аннотация.</w:t>
      </w:r>
      <w:proofErr w:type="gramEnd"/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Художественное оформление книги. Иллюстрации. Типы иллюстраций: фотографии, карты, рисунки, репродукции и т.л. Роль иллюстрации в восприятии текста.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810">
        <w:rPr>
          <w:rFonts w:ascii="Times New Roman" w:hAnsi="Times New Roman"/>
          <w:b/>
          <w:sz w:val="24"/>
          <w:szCs w:val="24"/>
        </w:rPr>
        <w:t xml:space="preserve">Понятия: </w:t>
      </w:r>
      <w:r w:rsidRPr="00724810">
        <w:rPr>
          <w:rFonts w:ascii="Times New Roman" w:hAnsi="Times New Roman"/>
          <w:sz w:val="24"/>
          <w:szCs w:val="24"/>
        </w:rPr>
        <w:t>информация, носитель информации, книга, библиотека, абонемент, читальный зал, обложка (переплет), титульный лист, корешок, предисловие и послесловие, оглавление (содержание), аннотация.</w:t>
      </w:r>
      <w:proofErr w:type="gramEnd"/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Умения и навыки: </w:t>
      </w:r>
      <w:r w:rsidRPr="00724810">
        <w:rPr>
          <w:rFonts w:ascii="Times New Roman" w:hAnsi="Times New Roman"/>
          <w:sz w:val="24"/>
          <w:szCs w:val="24"/>
        </w:rPr>
        <w:t>пользование библиотекой, самостоятельная работа с книгой.</w:t>
      </w: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Модуль </w:t>
      </w:r>
      <w:r w:rsidRPr="0072481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24810">
        <w:rPr>
          <w:rFonts w:ascii="Times New Roman" w:hAnsi="Times New Roman"/>
          <w:b/>
          <w:sz w:val="24"/>
          <w:szCs w:val="24"/>
        </w:rPr>
        <w:t>. «Работа с книгой как одно из направлений информационной деятельности»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Цели: </w:t>
      </w:r>
      <w:r w:rsidRPr="00724810">
        <w:rPr>
          <w:rFonts w:ascii="Times New Roman" w:hAnsi="Times New Roman"/>
          <w:sz w:val="24"/>
          <w:szCs w:val="24"/>
        </w:rPr>
        <w:t>знакомство с основными типами и видами литературы; формирование навыков самостоятельной работы с книгой; формирование навыков критического мышления; формирование интереса к чтению; развитие познавательной активности обучающихся.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Содержание. </w:t>
      </w:r>
      <w:r w:rsidRPr="00724810">
        <w:rPr>
          <w:rFonts w:ascii="Times New Roman" w:hAnsi="Times New Roman"/>
          <w:sz w:val="24"/>
          <w:szCs w:val="24"/>
        </w:rPr>
        <w:t xml:space="preserve">Основные типы и виды литературы. Научно-познавательная литература для детей.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Справочная литература. Понятие об энциклопедиях, словарях, справочниках. Структура справочной литературы: алфавитное расположение материала, алфавитные указатели, предметные указатели.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Понятие о периодической печати. Газета, журнал: читательское назначение, оформление, содержание. Детские газеты и журналы.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810">
        <w:rPr>
          <w:rFonts w:ascii="Times New Roman" w:hAnsi="Times New Roman"/>
          <w:b/>
          <w:sz w:val="24"/>
          <w:szCs w:val="24"/>
        </w:rPr>
        <w:t xml:space="preserve">Понятия: </w:t>
      </w:r>
      <w:r w:rsidRPr="00724810">
        <w:rPr>
          <w:rFonts w:ascii="Times New Roman" w:hAnsi="Times New Roman"/>
          <w:sz w:val="24"/>
          <w:szCs w:val="24"/>
        </w:rPr>
        <w:t>словарь, энциклопедия, справочная литература, научно-популярная литература, периодическая печать, газета, журнал, рубрика, статья, заметка.</w:t>
      </w:r>
      <w:proofErr w:type="gramEnd"/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Умения и навыки:</w:t>
      </w:r>
      <w:r w:rsidRPr="00724810">
        <w:rPr>
          <w:rFonts w:ascii="Times New Roman" w:hAnsi="Times New Roman"/>
          <w:sz w:val="24"/>
          <w:szCs w:val="24"/>
        </w:rPr>
        <w:t xml:space="preserve"> самостоятельная работа со справочной, научно-познавательной литературой; умение поставить вопросы к книге.</w:t>
      </w: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Модуль</w:t>
      </w:r>
      <w:proofErr w:type="gramStart"/>
      <w:r w:rsidRPr="00724810">
        <w:rPr>
          <w:rFonts w:ascii="Times New Roman" w:hAnsi="Times New Roman"/>
          <w:b/>
          <w:sz w:val="24"/>
          <w:szCs w:val="24"/>
          <w:lang w:val="en-US"/>
        </w:rPr>
        <w:t>III</w:t>
      </w:r>
      <w:proofErr w:type="gramEnd"/>
      <w:r w:rsidRPr="00724810">
        <w:rPr>
          <w:rFonts w:ascii="Times New Roman" w:hAnsi="Times New Roman"/>
          <w:b/>
          <w:sz w:val="24"/>
          <w:szCs w:val="24"/>
        </w:rPr>
        <w:t xml:space="preserve">.  «Информация, ее хранение, систематизация </w:t>
      </w:r>
    </w:p>
    <w:p w:rsidR="001E2E4A" w:rsidRPr="00724810" w:rsidRDefault="001E2E4A" w:rsidP="001E2E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и способы передачи»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Цель:</w:t>
      </w:r>
      <w:r w:rsidRPr="00724810">
        <w:rPr>
          <w:rFonts w:ascii="Times New Roman" w:hAnsi="Times New Roman"/>
          <w:sz w:val="24"/>
          <w:szCs w:val="24"/>
        </w:rPr>
        <w:t xml:space="preserve"> формирование представления об информации и информационных ресурсах; углубление  знаний об истории книги и современных носителях информации; формирование умений работы с книгой как источником информации.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Содержание.</w:t>
      </w:r>
      <w:r w:rsidRPr="00724810">
        <w:rPr>
          <w:rFonts w:ascii="Times New Roman" w:hAnsi="Times New Roman"/>
          <w:sz w:val="24"/>
          <w:szCs w:val="24"/>
        </w:rPr>
        <w:t xml:space="preserve"> Понятие информации. Значение информации в жизни человека и развитии общества. Многообразие и особенности организации информационных ресурсов в условиях распространения новых технологий сбора, хранения, переработки и распространений информации. Способы организации информации. Систематизация и хранение информационных ресурсов.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Традиционные и нетрадиционные носители информации. История книги и библиотеки. Книга в современном мире.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Современные носители информации. Возникновение нетрадиционных носителей информации. Роль компьютера в хранении и распространении информации. Мультимедиа-ресурсы.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810">
        <w:rPr>
          <w:rFonts w:ascii="Times New Roman" w:hAnsi="Times New Roman"/>
          <w:b/>
          <w:sz w:val="24"/>
          <w:szCs w:val="24"/>
        </w:rPr>
        <w:t xml:space="preserve">Понятия: </w:t>
      </w:r>
      <w:r w:rsidRPr="00724810">
        <w:rPr>
          <w:rFonts w:ascii="Times New Roman" w:hAnsi="Times New Roman"/>
          <w:sz w:val="24"/>
          <w:szCs w:val="24"/>
        </w:rPr>
        <w:t>архив, документ, библиотека, видео, информационные ресурсы, информация, компьютер, носитель информации, поиск информации, сохранение информации, систематизация информации.</w:t>
      </w:r>
      <w:proofErr w:type="gramEnd"/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Умения и навыки:</w:t>
      </w:r>
      <w:r w:rsidRPr="00724810">
        <w:rPr>
          <w:rFonts w:ascii="Times New Roman" w:hAnsi="Times New Roman"/>
          <w:sz w:val="24"/>
          <w:szCs w:val="24"/>
        </w:rPr>
        <w:t xml:space="preserve"> самостоятельно работать с информационными ресурсами: умения различать и использовать особенности различных носителей информации; навыки работы с текстом, поиск и выбор необходимой информации.</w:t>
      </w:r>
    </w:p>
    <w:p w:rsidR="001E2E4A" w:rsidRPr="00724810" w:rsidRDefault="001E2E4A" w:rsidP="001E2E4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Модуль </w:t>
      </w:r>
      <w:r w:rsidRPr="00724810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24810">
        <w:rPr>
          <w:rFonts w:ascii="Times New Roman" w:hAnsi="Times New Roman"/>
          <w:b/>
          <w:sz w:val="24"/>
          <w:szCs w:val="24"/>
        </w:rPr>
        <w:t>. «Поиск информации. Библиотека как информационно-поисковая система»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lastRenderedPageBreak/>
        <w:t>Цели:</w:t>
      </w:r>
      <w:r w:rsidRPr="00724810">
        <w:rPr>
          <w:rFonts w:ascii="Times New Roman" w:hAnsi="Times New Roman"/>
          <w:sz w:val="24"/>
          <w:szCs w:val="24"/>
        </w:rPr>
        <w:t xml:space="preserve"> формирование понятия о библиотеке как информационно-поисковой системе; формирование умений и навыков поиска, оценки и извлечения информации.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Содержание.</w:t>
      </w:r>
      <w:r w:rsidRPr="00724810">
        <w:rPr>
          <w:rFonts w:ascii="Times New Roman" w:hAnsi="Times New Roman"/>
          <w:sz w:val="24"/>
          <w:szCs w:val="24"/>
        </w:rPr>
        <w:t xml:space="preserve"> Системы библиотек и информационных учреждений: научные, универсальные, учебные библиотеки. Специализированные отделы.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Поиск информации в библиотеках. Структура библиотечных фондов.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Электронные библиотеки. Особенности систематизации информации в электронных библиотеках. Поисковый запрос.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810">
        <w:rPr>
          <w:rFonts w:ascii="Times New Roman" w:hAnsi="Times New Roman"/>
          <w:b/>
          <w:sz w:val="24"/>
          <w:szCs w:val="24"/>
        </w:rPr>
        <w:t>Понятия</w:t>
      </w:r>
      <w:r w:rsidRPr="00724810">
        <w:rPr>
          <w:rFonts w:ascii="Times New Roman" w:hAnsi="Times New Roman"/>
          <w:sz w:val="24"/>
          <w:szCs w:val="24"/>
        </w:rPr>
        <w:t>: библиотечные фонды, шифр книги, библиотечно-библиографическая классификация, поисковый запрос, ключевое слово, Интернет, электронная библиотека.</w:t>
      </w:r>
      <w:proofErr w:type="gramEnd"/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Умения и навыки: </w:t>
      </w:r>
      <w:r w:rsidRPr="00724810">
        <w:rPr>
          <w:rFonts w:ascii="Times New Roman" w:hAnsi="Times New Roman"/>
          <w:sz w:val="24"/>
          <w:szCs w:val="24"/>
        </w:rPr>
        <w:t>поиск документов в фонде библиотеки, использование ББК, умения работать с книгой, умения извлечения информации из ресурса.</w:t>
      </w:r>
    </w:p>
    <w:p w:rsidR="001E2E4A" w:rsidRPr="00724810" w:rsidRDefault="001E2E4A" w:rsidP="001E2E4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Модуль </w:t>
      </w:r>
      <w:r w:rsidRPr="00724810">
        <w:rPr>
          <w:rFonts w:ascii="Times New Roman" w:hAnsi="Times New Roman"/>
          <w:b/>
          <w:sz w:val="24"/>
          <w:szCs w:val="24"/>
          <w:lang w:val="en-US"/>
        </w:rPr>
        <w:t>V</w:t>
      </w:r>
      <w:r w:rsidRPr="00724810">
        <w:rPr>
          <w:rFonts w:ascii="Times New Roman" w:hAnsi="Times New Roman"/>
          <w:b/>
          <w:sz w:val="24"/>
          <w:szCs w:val="24"/>
        </w:rPr>
        <w:t xml:space="preserve">. «Работа с информационными ресурсами: </w:t>
      </w:r>
    </w:p>
    <w:p w:rsidR="001E2E4A" w:rsidRPr="00724810" w:rsidRDefault="001E2E4A" w:rsidP="001E2E4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поиск и извлечение информации»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Цели: </w:t>
      </w:r>
      <w:r w:rsidRPr="00724810">
        <w:rPr>
          <w:rFonts w:ascii="Times New Roman" w:hAnsi="Times New Roman"/>
          <w:sz w:val="24"/>
          <w:szCs w:val="24"/>
        </w:rPr>
        <w:t>расширение знаний об особенностях использования различных информационных ресурсов; углубление знаний о методах обработки информации; формирование умений и навыков поиска, оценки, обработки и использования информации; формирование навыков работы с текстом.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Содержание. </w:t>
      </w:r>
      <w:r w:rsidRPr="00724810">
        <w:rPr>
          <w:rFonts w:ascii="Times New Roman" w:hAnsi="Times New Roman"/>
          <w:sz w:val="24"/>
          <w:szCs w:val="24"/>
        </w:rPr>
        <w:t xml:space="preserve">Информация на традиционных носителях. Основные виды изданий: периодические, непериодические. Основные типы литературы: учебная, справочная, научная, научно-популярная, художественная.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Справочная литература. Дифференциация справочной литературы в зависимости от назначения и содержания. Справочные издания для учащихся. Принципы использования справочного аппарата энциклопедий. Словари, их назначение, структура и принципы работы с ними.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Особенности использования информационных ресурсов на электронных носителях. Электронные словари, справочники, энциклопедии. Достоинства и недостатки электронных носителей информации.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Научно-популярная литература. Использование научно-популярной литературы при подготовке докладов и рефератов.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Методы работы с информацией. Способы чтения (просмотр, выборочное и полное чтение, изучение). Использование знаний о структуре книги при работе с ними.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Периодические издания в библиотеке. Методы работы с периодическими изданиями. </w:t>
      </w:r>
    </w:p>
    <w:p w:rsidR="001E2E4A" w:rsidRPr="00724810" w:rsidRDefault="001E2E4A" w:rsidP="001E2E4A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Понятия: </w:t>
      </w:r>
      <w:r w:rsidRPr="00724810">
        <w:rPr>
          <w:rFonts w:ascii="Times New Roman" w:hAnsi="Times New Roman"/>
          <w:sz w:val="24"/>
          <w:szCs w:val="24"/>
        </w:rPr>
        <w:t>научно-справочный аппарат книги, библиографические ссылки, библиографический список, гипертекст, электронные издания.</w:t>
      </w:r>
    </w:p>
    <w:p w:rsidR="001E2E4A" w:rsidRPr="00724810" w:rsidRDefault="001E2E4A" w:rsidP="001E2E4A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Умения и навыки:</w:t>
      </w:r>
      <w:r w:rsidRPr="00724810">
        <w:rPr>
          <w:rFonts w:ascii="Times New Roman" w:hAnsi="Times New Roman"/>
          <w:sz w:val="24"/>
          <w:szCs w:val="24"/>
        </w:rPr>
        <w:t xml:space="preserve"> оценка, обработка и использование информационных ресурсов на различных носителях; пользование справочными изданиями; работа с текстом.</w:t>
      </w:r>
    </w:p>
    <w:p w:rsidR="001E2E4A" w:rsidRPr="00724810" w:rsidRDefault="001E2E4A" w:rsidP="001E2E4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Модуль </w:t>
      </w:r>
      <w:r w:rsidRPr="00724810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24810">
        <w:rPr>
          <w:rFonts w:ascii="Times New Roman" w:hAnsi="Times New Roman"/>
          <w:b/>
          <w:sz w:val="24"/>
          <w:szCs w:val="24"/>
        </w:rPr>
        <w:t>. «Поиск информации. Справочно-библиографический аппарат и информационно-поисковая система библиотеки»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Цели:</w:t>
      </w:r>
      <w:r w:rsidRPr="00724810">
        <w:rPr>
          <w:rFonts w:ascii="Times New Roman" w:hAnsi="Times New Roman"/>
          <w:sz w:val="24"/>
          <w:szCs w:val="24"/>
        </w:rPr>
        <w:t xml:space="preserve"> знакомство со справочно-библиографическим аппаратом библиотек и его ролью при поиске информации; формирование умений и навыков использования каталогов как информационно-поисковых инструментов.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Содержание. </w:t>
      </w:r>
      <w:r w:rsidRPr="00724810">
        <w:rPr>
          <w:rFonts w:ascii="Times New Roman" w:hAnsi="Times New Roman"/>
          <w:sz w:val="24"/>
          <w:szCs w:val="24"/>
        </w:rPr>
        <w:t xml:space="preserve">Понятие справочно-библиографического аппарата библиотеки. Назначение и виды каталогов. Алфавитный каталог. Систематический каталог. Разделители, отражающие структуру каталогов.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Информационно-поисковые системы. Поисковый запрос и схема его выполнения. Методика составления ключевых слов.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810">
        <w:rPr>
          <w:rFonts w:ascii="Times New Roman" w:hAnsi="Times New Roman"/>
          <w:b/>
          <w:sz w:val="24"/>
          <w:szCs w:val="24"/>
        </w:rPr>
        <w:t xml:space="preserve">Понятия: </w:t>
      </w:r>
      <w:r w:rsidRPr="00724810">
        <w:rPr>
          <w:rFonts w:ascii="Times New Roman" w:hAnsi="Times New Roman"/>
          <w:sz w:val="24"/>
          <w:szCs w:val="24"/>
        </w:rPr>
        <w:t xml:space="preserve">алгоритм информационно-поисковой деятельности, каталог, картотека, справочно-библиографический аппарат библиотеки, информационно-поисковая система, поисковый запрос, ключевое слово. </w:t>
      </w:r>
      <w:proofErr w:type="gramEnd"/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Умения и навыки: </w:t>
      </w:r>
      <w:r w:rsidRPr="00724810">
        <w:rPr>
          <w:rFonts w:ascii="Times New Roman" w:hAnsi="Times New Roman"/>
          <w:sz w:val="24"/>
          <w:szCs w:val="24"/>
        </w:rPr>
        <w:t>использование библиотечных и информационно-поисковых инструментов.</w:t>
      </w:r>
    </w:p>
    <w:p w:rsidR="001E2E4A" w:rsidRPr="00724810" w:rsidRDefault="001E2E4A" w:rsidP="001E2E4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Модуль </w:t>
      </w:r>
      <w:r w:rsidRPr="00724810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724810">
        <w:rPr>
          <w:rFonts w:ascii="Times New Roman" w:hAnsi="Times New Roman"/>
          <w:b/>
          <w:sz w:val="24"/>
          <w:szCs w:val="24"/>
        </w:rPr>
        <w:t>. «Анализ информационных ресурсов и представление собственного информационного продукта»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Цели:</w:t>
      </w:r>
      <w:r w:rsidRPr="00724810">
        <w:rPr>
          <w:rFonts w:ascii="Times New Roman" w:hAnsi="Times New Roman"/>
          <w:sz w:val="24"/>
          <w:szCs w:val="24"/>
        </w:rPr>
        <w:t xml:space="preserve"> совершенствование умений и навыков самостоятельной работы с информационными ресурсами (поиск, оценка, обработка и использование информации); совершенствование умений организации и представления информации в традиционном и нетрадиционном форматах.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Содержание. </w:t>
      </w:r>
      <w:r w:rsidRPr="00724810">
        <w:rPr>
          <w:rFonts w:ascii="Times New Roman" w:hAnsi="Times New Roman"/>
          <w:sz w:val="24"/>
          <w:szCs w:val="24"/>
        </w:rPr>
        <w:t xml:space="preserve">Использование информационных ресурсов в учебной, образовательной и исследовательской деятельности.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lastRenderedPageBreak/>
        <w:t xml:space="preserve">Методы работы с информацией. Учет и систематизация просмотренных и прочитанных ресурсов. Выписки и цитаты.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Составление плана. Виды плана (простой и сложный). 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Методика формализованной подготовки информационных продуктов. Составление аннотации.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Библиографическое оформление цитат и выписок. Список использованной литературы. Оформление самостоятельной работы.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Формы представления результатов самостоятельной информационно-поисковой деятельности обучающегося. Доклад. Реферат. Обзор. Презентация.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 xml:space="preserve">Умения и навыки: </w:t>
      </w:r>
      <w:r w:rsidRPr="00724810">
        <w:rPr>
          <w:rFonts w:ascii="Times New Roman" w:hAnsi="Times New Roman"/>
          <w:sz w:val="24"/>
          <w:szCs w:val="24"/>
        </w:rPr>
        <w:t xml:space="preserve">инструментальные: использование каталогов, использование презентации </w:t>
      </w:r>
      <w:r w:rsidRPr="00724810">
        <w:rPr>
          <w:rFonts w:ascii="Times New Roman" w:hAnsi="Times New Roman"/>
          <w:sz w:val="24"/>
          <w:szCs w:val="24"/>
          <w:lang w:val="en-US"/>
        </w:rPr>
        <w:t>PowerPoint</w:t>
      </w:r>
      <w:r w:rsidRPr="00724810">
        <w:rPr>
          <w:rFonts w:ascii="Times New Roman" w:hAnsi="Times New Roman"/>
          <w:sz w:val="24"/>
          <w:szCs w:val="24"/>
        </w:rPr>
        <w:t>; когнитивные: умение выбирать и оценивать соответствие поискового запроса и поискового образа документа, умение синтезировать информацию из различных источников.</w:t>
      </w:r>
    </w:p>
    <w:p w:rsidR="001E2E4A" w:rsidRPr="00724810" w:rsidRDefault="001E2E4A" w:rsidP="001E2E4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Формы контроля знаний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Формы контроля и диагностики: фронтальный опрос, тестирование, творческая работа, индивидуальный и коллективный творческий проек, самооценка.</w:t>
      </w:r>
    </w:p>
    <w:p w:rsidR="001E2E4A" w:rsidRPr="00724810" w:rsidRDefault="001E2E4A" w:rsidP="001E2E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Виды творческих работ:</w:t>
      </w:r>
    </w:p>
    <w:p w:rsidR="001E2E4A" w:rsidRPr="00724810" w:rsidRDefault="001E2E4A" w:rsidP="001E2E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реферат,</w:t>
      </w:r>
    </w:p>
    <w:p w:rsidR="001E2E4A" w:rsidRPr="00724810" w:rsidRDefault="001E2E4A" w:rsidP="001E2E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аннотация,</w:t>
      </w:r>
    </w:p>
    <w:p w:rsidR="001E2E4A" w:rsidRPr="00724810" w:rsidRDefault="001E2E4A" w:rsidP="001E2E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рецензия,</w:t>
      </w:r>
    </w:p>
    <w:p w:rsidR="001E2E4A" w:rsidRPr="00724810" w:rsidRDefault="001E2E4A" w:rsidP="001E2E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презентация,</w:t>
      </w:r>
    </w:p>
    <w:p w:rsidR="001E2E4A" w:rsidRPr="00724810" w:rsidRDefault="001E2E4A" w:rsidP="001E2E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проект: книга, «справочное пособие»,</w:t>
      </w:r>
    </w:p>
    <w:p w:rsidR="001E2E4A" w:rsidRPr="00724810" w:rsidRDefault="001E2E4A" w:rsidP="001E2E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журнал, газета.</w:t>
      </w:r>
    </w:p>
    <w:p w:rsidR="001E2E4A" w:rsidRPr="00724810" w:rsidRDefault="001E2E4A" w:rsidP="001E2E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Литература для учащихся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Андреева О.В. История книги: хрестоматия / О.В.Андреева. - М.:МГАП «Мир книги», 1997.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Володин Б.Ф. Всемирная история библиотек / Б.Ф.Володин. – 2-е изд., доп. – СПб</w:t>
      </w:r>
      <w:proofErr w:type="gramStart"/>
      <w:r w:rsidRPr="00724810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24810">
        <w:rPr>
          <w:rFonts w:ascii="Times New Roman" w:hAnsi="Times New Roman"/>
          <w:sz w:val="24"/>
          <w:szCs w:val="24"/>
        </w:rPr>
        <w:t>Профессия, 2004.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Гецов Г.Г. Работа с книгой: рациональные приемы / Г.Г.Гецов. – М.: Книга, 1984.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Львова С.Л. Книга о книге: для учащихся старших классов / С.Л.Львова. – М.: Просвещение, 1980.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Николаева Л.А. Учись быть читателем: старшекласснику о культуре работы с научной и научно-популярной книгой / Л.Н.Николаева. – 2-е изд., изм. и доп. – М.: Просвещение, 1982.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Поварнин С.И. Как читать книги / С.И.Поварнин. – 2-у изд. – М.: Книга, 1978.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810">
        <w:rPr>
          <w:rFonts w:ascii="Times New Roman" w:hAnsi="Times New Roman"/>
          <w:sz w:val="24"/>
          <w:szCs w:val="24"/>
        </w:rPr>
        <w:t>Сенокосов А.И. Информатика для любознательных: кн. для уч-ся 8-11 кл.</w:t>
      </w:r>
      <w:proofErr w:type="gramEnd"/>
      <w:r w:rsidRPr="00724810">
        <w:rPr>
          <w:rFonts w:ascii="Times New Roman" w:hAnsi="Times New Roman"/>
          <w:sz w:val="24"/>
          <w:szCs w:val="24"/>
        </w:rPr>
        <w:t xml:space="preserve"> / А.И.Сенокосов. – М.: Просвещение, 2006.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Смородинская М.Д. О культуре чтения / М.Д.Смородинская, Ю.П.Маркова. – М.: Книга, 1984.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Учимся учиться / под ред. А.М.Зимичева. – Л., 1990.</w:t>
      </w:r>
    </w:p>
    <w:p w:rsidR="001E2E4A" w:rsidRPr="00724810" w:rsidRDefault="001E2E4A" w:rsidP="001E2E4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Фролов М. Учимся работать на компьютере: самоучитель для детей и родителей / М.Фролов. – 4-е изд. – М. Лаборатория Базовых Знаний, 2002.</w:t>
      </w:r>
    </w:p>
    <w:p w:rsidR="001E2E4A" w:rsidRPr="00724810" w:rsidRDefault="001E2E4A" w:rsidP="001E2E4A">
      <w:pPr>
        <w:spacing w:after="0" w:line="240" w:lineRule="auto"/>
        <w:ind w:left="993"/>
        <w:jc w:val="center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b/>
          <w:sz w:val="24"/>
          <w:szCs w:val="24"/>
        </w:rPr>
        <w:t>Литература</w:t>
      </w:r>
    </w:p>
    <w:p w:rsidR="001E2E4A" w:rsidRPr="00724810" w:rsidRDefault="001E2E4A" w:rsidP="001E2E4A">
      <w:pPr>
        <w:numPr>
          <w:ilvl w:val="0"/>
          <w:numId w:val="10"/>
        </w:numPr>
        <w:spacing w:after="0" w:line="240" w:lineRule="auto"/>
        <w:ind w:left="993" w:firstLine="0"/>
        <w:jc w:val="both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/ Министерство образования и науки РФ. – М.: Просвещение, 2010.</w:t>
      </w:r>
    </w:p>
    <w:p w:rsidR="001E2E4A" w:rsidRPr="00724810" w:rsidRDefault="001E2E4A" w:rsidP="001E2E4A">
      <w:pPr>
        <w:numPr>
          <w:ilvl w:val="0"/>
          <w:numId w:val="10"/>
        </w:numPr>
        <w:spacing w:after="0" w:line="240" w:lineRule="auto"/>
        <w:ind w:left="993" w:firstLine="0"/>
        <w:jc w:val="both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 образования / Министерство образования и науки РФ. – М.: Просвещение, 2010.</w:t>
      </w:r>
    </w:p>
    <w:p w:rsidR="001E2E4A" w:rsidRPr="00724810" w:rsidRDefault="001E2E4A" w:rsidP="001E2E4A">
      <w:pPr>
        <w:numPr>
          <w:ilvl w:val="0"/>
          <w:numId w:val="10"/>
        </w:numPr>
        <w:spacing w:after="0" w:line="240" w:lineRule="auto"/>
        <w:ind w:left="993" w:firstLine="0"/>
        <w:jc w:val="both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 xml:space="preserve">Формирование информационной культуры личности: теоретическое обосно¬вание и моделирование содержания учебной дисциплины [Текст] / Н. И. Гендина, Н.И. Колкова, Г. А. Стародубова, Ю. В. Уленко. - М., Межрегиональный центр биб¬лиотечного сотрудничества. 2006. - 512 </w:t>
      </w:r>
      <w:proofErr w:type="gramStart"/>
      <w:r w:rsidRPr="00724810">
        <w:rPr>
          <w:rFonts w:ascii="Times New Roman" w:hAnsi="Times New Roman"/>
          <w:sz w:val="24"/>
          <w:szCs w:val="24"/>
        </w:rPr>
        <w:t>с</w:t>
      </w:r>
      <w:proofErr w:type="gramEnd"/>
      <w:r w:rsidRPr="00724810">
        <w:rPr>
          <w:rFonts w:ascii="Times New Roman" w:hAnsi="Times New Roman"/>
          <w:sz w:val="24"/>
          <w:szCs w:val="24"/>
        </w:rPr>
        <w:t>.</w:t>
      </w:r>
    </w:p>
    <w:p w:rsidR="001E2E4A" w:rsidRPr="00724810" w:rsidRDefault="001E2E4A" w:rsidP="001E2E4A">
      <w:pPr>
        <w:numPr>
          <w:ilvl w:val="0"/>
          <w:numId w:val="10"/>
        </w:numPr>
        <w:spacing w:after="0" w:line="240" w:lineRule="auto"/>
        <w:ind w:left="993" w:firstLine="0"/>
        <w:jc w:val="both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Гендина Н.И. Школьная библиотека как центр формирования информационной культуры личности М.,2002.</w:t>
      </w:r>
    </w:p>
    <w:p w:rsidR="001E2E4A" w:rsidRPr="00724810" w:rsidRDefault="001E2E4A" w:rsidP="001E2E4A">
      <w:pPr>
        <w:numPr>
          <w:ilvl w:val="0"/>
          <w:numId w:val="10"/>
        </w:numPr>
        <w:spacing w:after="0" w:line="240" w:lineRule="auto"/>
        <w:ind w:left="993" w:firstLine="0"/>
        <w:jc w:val="both"/>
        <w:rPr>
          <w:rFonts w:ascii="Times New Roman" w:hAnsi="Times New Roman"/>
          <w:b/>
          <w:sz w:val="24"/>
          <w:szCs w:val="24"/>
        </w:rPr>
      </w:pPr>
      <w:r w:rsidRPr="00724810">
        <w:rPr>
          <w:rFonts w:ascii="Times New Roman" w:hAnsi="Times New Roman"/>
          <w:sz w:val="24"/>
          <w:szCs w:val="24"/>
        </w:rPr>
        <w:t>Гендина Н.И. Основы информационной культуры школьника [текст]: учебно-методический комплекс для учащихся 1 - 4-х классов общеобразовательных учебных заведений /Н.И. Гендина, Е.В. Косолапова. – М.: РШБА, 2012. – 200 с.</w:t>
      </w:r>
    </w:p>
    <w:p w:rsidR="001E2E4A" w:rsidRPr="00724810" w:rsidRDefault="001E2E4A" w:rsidP="001E2E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2E4A" w:rsidRPr="00724810" w:rsidRDefault="001E2E4A" w:rsidP="001E2E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2E4A" w:rsidRPr="00724810" w:rsidRDefault="001E2E4A" w:rsidP="001E2E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2E4A" w:rsidRPr="00724810" w:rsidRDefault="001E2E4A" w:rsidP="001E2E4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810">
        <w:rPr>
          <w:rFonts w:ascii="Times New Roman" w:hAnsi="Times New Roman"/>
          <w:b/>
          <w:bCs/>
          <w:color w:val="000000"/>
          <w:sz w:val="24"/>
          <w:szCs w:val="24"/>
        </w:rPr>
        <w:t>Календарно – тематическое планирование</w:t>
      </w:r>
    </w:p>
    <w:p w:rsidR="001E2E4A" w:rsidRPr="00724810" w:rsidRDefault="001E2E4A" w:rsidP="001E2E4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2"/>
        <w:gridCol w:w="3562"/>
        <w:gridCol w:w="971"/>
        <w:gridCol w:w="1105"/>
        <w:gridCol w:w="1352"/>
        <w:gridCol w:w="1772"/>
      </w:tblGrid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gramStart"/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.д</w:t>
            </w:r>
            <w:proofErr w:type="gramEnd"/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E2E4A" w:rsidRPr="00724810" w:rsidTr="002464E6">
        <w:trPr>
          <w:trHeight w:val="142"/>
        </w:trPr>
        <w:tc>
          <w:tcPr>
            <w:tcW w:w="957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 xml:space="preserve">Модуль I. Первоначальное представление об информации </w:t>
            </w:r>
          </w:p>
        </w:tc>
      </w:tr>
      <w:tr w:rsidR="001E2E4A" w:rsidRPr="00724810" w:rsidTr="002464E6">
        <w:trPr>
          <w:trHeight w:val="338"/>
        </w:trPr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Мы идем в библиотеку. Библиотека – дом, где хранится информация.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rPr>
          <w:trHeight w:val="480"/>
        </w:trPr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Структура книги как инструмент информационной деятельности.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957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Модуль II. Работа с книгой как одно из направлений информационной деятельности</w:t>
            </w:r>
          </w:p>
        </w:tc>
      </w:tr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В мире справочной и научно-познавательной литературы.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 xml:space="preserve">Основные приемы рациональной работы с книгой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957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Модуль III.  Информация, ее хранение, систематизация</w:t>
            </w: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и способы передачи</w:t>
            </w:r>
          </w:p>
        </w:tc>
      </w:tr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История книги. Книга в современном мире.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Принципы систематизации информации в библиотеке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957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Модуль IV. Поиск информации. Библиотека как информационно-поисковая система</w:t>
            </w:r>
          </w:p>
        </w:tc>
      </w:tr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Поиск информации. Информационная безопасность.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957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Модуль V. Работа с информационными ресурсами:</w:t>
            </w:r>
          </w:p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поиск и извлечение информации</w:t>
            </w:r>
          </w:p>
        </w:tc>
      </w:tr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Справочно-библиографический аппарат библиотеки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Информационно-поисковые системы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957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810">
              <w:rPr>
                <w:rFonts w:ascii="Times New Roman" w:hAnsi="Times New Roman"/>
                <w:b/>
                <w:sz w:val="24"/>
                <w:szCs w:val="24"/>
              </w:rPr>
              <w:t>Модуль VII. Анализ информационных ресурсов и представление собственного информационного продукта</w:t>
            </w:r>
          </w:p>
        </w:tc>
      </w:tr>
      <w:tr w:rsidR="001E2E4A" w:rsidRPr="00724810" w:rsidTr="002464E6">
        <w:trPr>
          <w:trHeight w:val="562"/>
        </w:trPr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Работа с каталогами. Составление списка ресурсов и работа с ними.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E4A" w:rsidRPr="00724810" w:rsidTr="002464E6"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Оформление результатов  самостоятельной учебной и научно-исследовательской работы.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E2E4A" w:rsidRPr="00724810" w:rsidRDefault="001E2E4A" w:rsidP="0024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E4A" w:rsidRDefault="001E2E4A" w:rsidP="001E2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4A" w:rsidRPr="00C10CB4" w:rsidRDefault="001E2E4A" w:rsidP="001E2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4A" w:rsidRDefault="001E2E4A" w:rsidP="001E2E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2E4A" w:rsidRDefault="001E2E4A" w:rsidP="001E2E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2E4A" w:rsidRDefault="001E2E4A" w:rsidP="001E2E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2E4A" w:rsidRDefault="001E2E4A" w:rsidP="001E2E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2E4A" w:rsidRDefault="001E2E4A" w:rsidP="001E2E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2E4A" w:rsidRDefault="001E2E4A" w:rsidP="001E2E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2E4A" w:rsidRDefault="001E2E4A" w:rsidP="001E2E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62F7" w:rsidRDefault="00A962F7"/>
    <w:sectPr w:rsidR="00A962F7" w:rsidSect="009F2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5085902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676035B"/>
    <w:multiLevelType w:val="hybridMultilevel"/>
    <w:tmpl w:val="605C2590"/>
    <w:lvl w:ilvl="0" w:tplc="84E61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13A8F"/>
    <w:multiLevelType w:val="hybridMultilevel"/>
    <w:tmpl w:val="97CCD6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8C40E7"/>
    <w:multiLevelType w:val="hybridMultilevel"/>
    <w:tmpl w:val="9A00776A"/>
    <w:lvl w:ilvl="0" w:tplc="B7D2A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E0EC3"/>
    <w:multiLevelType w:val="hybridMultilevel"/>
    <w:tmpl w:val="1C7ADF04"/>
    <w:lvl w:ilvl="0" w:tplc="84E61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5C4477"/>
    <w:multiLevelType w:val="hybridMultilevel"/>
    <w:tmpl w:val="98A44DF6"/>
    <w:lvl w:ilvl="0" w:tplc="84E61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D0475"/>
    <w:multiLevelType w:val="hybridMultilevel"/>
    <w:tmpl w:val="68ACE9C0"/>
    <w:lvl w:ilvl="0" w:tplc="84E61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13454BC"/>
    <w:multiLevelType w:val="hybridMultilevel"/>
    <w:tmpl w:val="5E7AD502"/>
    <w:lvl w:ilvl="0" w:tplc="84E61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4FD65E5"/>
    <w:multiLevelType w:val="hybridMultilevel"/>
    <w:tmpl w:val="AA6EBFB6"/>
    <w:lvl w:ilvl="0" w:tplc="84E61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8124C"/>
    <w:multiLevelType w:val="hybridMultilevel"/>
    <w:tmpl w:val="2A205442"/>
    <w:lvl w:ilvl="0" w:tplc="84E61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6C6A"/>
    <w:rsid w:val="00053D23"/>
    <w:rsid w:val="001E2E4A"/>
    <w:rsid w:val="00724810"/>
    <w:rsid w:val="009F2E94"/>
    <w:rsid w:val="00A36C6A"/>
    <w:rsid w:val="00A962F7"/>
    <w:rsid w:val="00AD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E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1E2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1E2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E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1E2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1E2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3078</Words>
  <Characters>17551</Characters>
  <Application>Microsoft Office Word</Application>
  <DocSecurity>0</DocSecurity>
  <Lines>146</Lines>
  <Paragraphs>41</Paragraphs>
  <ScaleCrop>false</ScaleCrop>
  <Company/>
  <LinksUpToDate>false</LinksUpToDate>
  <CharactersWithSpaces>20588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</dc:creator>
  <cp:keywords/>
  <dc:description/>
  <cp:lastModifiedBy>1</cp:lastModifiedBy>
  <cp:revision>5</cp:revision>
  <cp:lastPrinted>2021-04-08T07:25:00Z</cp:lastPrinted>
  <dcterms:created xsi:type="dcterms:W3CDTF">2020-11-12T11:19:00Z</dcterms:created>
  <dcterms:modified xsi:type="dcterms:W3CDTF">2021-04-08T07:25:00Z</dcterms:modified>
</cp:coreProperties>
</file>